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E9E398" w14:textId="7CA2F432" w:rsidR="002E672F" w:rsidRPr="00F108DA" w:rsidRDefault="009A3208" w:rsidP="00C01BC4">
      <w:pPr>
        <w:jc w:val="both"/>
        <w:rPr>
          <w:rFonts w:ascii="Arial" w:hAnsi="Arial" w:cs="Arial"/>
          <w:b/>
          <w:bCs/>
          <w:sz w:val="22"/>
          <w:szCs w:val="22"/>
        </w:rPr>
      </w:pPr>
      <w:r w:rsidRPr="00F108DA">
        <w:rPr>
          <w:rFonts w:ascii="Arial" w:hAnsi="Arial" w:cs="Arial"/>
          <w:b/>
          <w:bCs/>
          <w:sz w:val="22"/>
          <w:szCs w:val="22"/>
        </w:rPr>
        <w:t>Challenge</w:t>
      </w:r>
    </w:p>
    <w:p w14:paraId="287BAD3A" w14:textId="6947828D" w:rsidR="002334DC" w:rsidRPr="00F108DA" w:rsidRDefault="002334DC" w:rsidP="00C01BC4">
      <w:pPr>
        <w:jc w:val="both"/>
        <w:rPr>
          <w:rFonts w:ascii="Arial" w:hAnsi="Arial" w:cs="Arial"/>
          <w:sz w:val="22"/>
          <w:szCs w:val="22"/>
        </w:rPr>
      </w:pPr>
    </w:p>
    <w:p w14:paraId="30CD542E" w14:textId="211C4A5A" w:rsidR="00F108DA" w:rsidRDefault="00F108DA" w:rsidP="00C01BC4">
      <w:pPr>
        <w:jc w:val="both"/>
        <w:rPr>
          <w:rFonts w:ascii="Arial" w:hAnsi="Arial" w:cs="Arial"/>
          <w:bCs/>
          <w:sz w:val="22"/>
          <w:szCs w:val="22"/>
        </w:rPr>
      </w:pPr>
      <w:r w:rsidRPr="00F108DA">
        <w:rPr>
          <w:rFonts w:ascii="Arial" w:hAnsi="Arial" w:cs="Arial"/>
          <w:bCs/>
          <w:color w:val="000000" w:themeColor="text1"/>
          <w:sz w:val="22"/>
          <w:szCs w:val="22"/>
          <w:shd w:val="clear" w:color="auto" w:fill="FFFFFF"/>
        </w:rPr>
        <w:t>Macro X-Ray Fluorescence (XRF) scanning is an increasingly widely used imaging technique for the non-invasive detection and mapping of chemical elements in Old Master paintings.</w:t>
      </w:r>
      <w:r w:rsidRPr="00F108DA">
        <w:rPr>
          <w:rFonts w:ascii="Arial" w:hAnsi="Arial" w:cs="Arial"/>
          <w:bCs/>
          <w:sz w:val="22"/>
          <w:szCs w:val="22"/>
          <w:lang w:val="en-US"/>
        </w:rPr>
        <w:t xml:space="preserve"> A macro XRF scanning device sequentially illuminates sub-</w:t>
      </w:r>
      <w:proofErr w:type="spellStart"/>
      <w:r w:rsidRPr="00F108DA">
        <w:rPr>
          <w:rFonts w:ascii="Arial" w:hAnsi="Arial" w:cs="Arial"/>
          <w:bCs/>
          <w:sz w:val="22"/>
          <w:szCs w:val="22"/>
          <w:lang w:val="en-US"/>
        </w:rPr>
        <w:t>millimetre</w:t>
      </w:r>
      <w:proofErr w:type="spellEnd"/>
      <w:r w:rsidRPr="00F108DA">
        <w:rPr>
          <w:rFonts w:ascii="Arial" w:hAnsi="Arial" w:cs="Arial"/>
          <w:bCs/>
          <w:sz w:val="22"/>
          <w:szCs w:val="22"/>
          <w:lang w:val="en-US"/>
        </w:rPr>
        <w:t xml:space="preserve"> spots (or pixels) of a painting with a primary X-ray beam that can penetrate through surface layers, exciting the emission of X-ray photons with energies that are specific to the chemical elements present within the pigments used in the painting. The X-ray photons emitted at each pixel are detected as a spectrum consisting of a collection of pulses due to all of the elements in this region. Hence, the presence of an element can be confirmed in a particular region if all the expected pulses corresponding to that element are detected within the XRF spectrum. However, paintings are created by complex pigment mixtures and therefore many elements are present at each single pixel often also due to the presence of  concealed designs below the surface.</w:t>
      </w:r>
      <w:r w:rsidRPr="00F108DA">
        <w:rPr>
          <w:rFonts w:ascii="Arial" w:hAnsi="Arial" w:cs="Arial"/>
          <w:bCs/>
          <w:sz w:val="22"/>
          <w:szCs w:val="22"/>
        </w:rPr>
        <w:t xml:space="preserve"> As a consequence of that it is quite common that pulses related to elements of interest in a painting overlap. The process to disentangle these pulses is </w:t>
      </w:r>
      <w:r>
        <w:rPr>
          <w:rFonts w:ascii="Arial" w:hAnsi="Arial" w:cs="Arial"/>
          <w:bCs/>
          <w:sz w:val="22"/>
          <w:szCs w:val="22"/>
        </w:rPr>
        <w:t xml:space="preserve">very challenging and is </w:t>
      </w:r>
      <w:r w:rsidRPr="00F108DA">
        <w:rPr>
          <w:rFonts w:ascii="Arial" w:hAnsi="Arial" w:cs="Arial"/>
          <w:bCs/>
          <w:sz w:val="22"/>
          <w:szCs w:val="22"/>
        </w:rPr>
        <w:t>known in the heritage sector as “deconvolution”.</w:t>
      </w:r>
    </w:p>
    <w:p w14:paraId="555D280D" w14:textId="77777777" w:rsidR="00F108DA" w:rsidRPr="00805D4F" w:rsidRDefault="00F108DA" w:rsidP="00C01BC4">
      <w:pPr>
        <w:jc w:val="both"/>
        <w:rPr>
          <w:rFonts w:ascii="Arial" w:hAnsi="Arial" w:cs="Arial"/>
          <w:bCs/>
          <w:sz w:val="22"/>
          <w:szCs w:val="22"/>
          <w:lang w:val="en-US"/>
        </w:rPr>
      </w:pPr>
    </w:p>
    <w:p w14:paraId="707592A8" w14:textId="77777777" w:rsidR="00F108DA" w:rsidRPr="00805D4F" w:rsidRDefault="00F108DA" w:rsidP="00C01BC4">
      <w:pPr>
        <w:jc w:val="both"/>
        <w:rPr>
          <w:rFonts w:ascii="Arial" w:hAnsi="Arial" w:cs="Arial"/>
          <w:bCs/>
          <w:sz w:val="22"/>
          <w:szCs w:val="22"/>
          <w:lang w:val="en-US"/>
        </w:rPr>
      </w:pPr>
    </w:p>
    <w:p w14:paraId="1054DABD" w14:textId="24F914DC" w:rsidR="001C090A" w:rsidRPr="00805D4F" w:rsidRDefault="00C01BC4" w:rsidP="00C01BC4">
      <w:pPr>
        <w:jc w:val="both"/>
        <w:rPr>
          <w:rFonts w:ascii="Arial" w:hAnsi="Arial" w:cs="Arial"/>
          <w:b/>
          <w:bCs/>
          <w:sz w:val="22"/>
          <w:szCs w:val="22"/>
        </w:rPr>
      </w:pPr>
      <w:r w:rsidRPr="00805D4F">
        <w:rPr>
          <w:rFonts w:ascii="Arial" w:hAnsi="Arial" w:cs="Arial"/>
          <w:b/>
          <w:bCs/>
          <w:sz w:val="22"/>
          <w:szCs w:val="22"/>
        </w:rPr>
        <w:t>Approach</w:t>
      </w:r>
    </w:p>
    <w:p w14:paraId="4B99788C" w14:textId="47E990E4" w:rsidR="0090262B" w:rsidRPr="00805D4F" w:rsidRDefault="0090262B" w:rsidP="00C01BC4">
      <w:pPr>
        <w:jc w:val="both"/>
        <w:rPr>
          <w:rFonts w:ascii="Arial" w:hAnsi="Arial" w:cs="Arial"/>
          <w:sz w:val="22"/>
          <w:szCs w:val="22"/>
        </w:rPr>
      </w:pPr>
      <w:r>
        <w:rPr>
          <w:rFonts w:ascii="Arial" w:hAnsi="Arial" w:cs="Arial"/>
          <w:bCs/>
          <w:sz w:val="22"/>
          <w:szCs w:val="22"/>
        </w:rPr>
        <w:t>Existing</w:t>
      </w:r>
      <w:r w:rsidRPr="0071131F">
        <w:rPr>
          <w:rFonts w:ascii="Arial" w:hAnsi="Arial" w:cs="Arial"/>
          <w:bCs/>
          <w:sz w:val="22"/>
          <w:szCs w:val="22"/>
        </w:rPr>
        <w:t xml:space="preserve"> approaches for XRF signal </w:t>
      </w:r>
      <w:r>
        <w:rPr>
          <w:rFonts w:ascii="Arial" w:hAnsi="Arial" w:cs="Arial"/>
          <w:bCs/>
          <w:sz w:val="22"/>
          <w:szCs w:val="22"/>
        </w:rPr>
        <w:t>deconvolution</w:t>
      </w:r>
      <w:r>
        <w:rPr>
          <w:rFonts w:ascii="Arial" w:hAnsi="Arial" w:cs="Arial"/>
          <w:bCs/>
          <w:sz w:val="22"/>
          <w:szCs w:val="22"/>
        </w:rPr>
        <w:t xml:space="preserve"> </w:t>
      </w:r>
      <w:r w:rsidRPr="0071131F">
        <w:rPr>
          <w:rFonts w:ascii="Arial" w:hAnsi="Arial" w:cs="Arial"/>
          <w:bCs/>
          <w:sz w:val="22"/>
          <w:szCs w:val="22"/>
        </w:rPr>
        <w:t>require varying degrees of expert user input</w:t>
      </w:r>
      <w:r>
        <w:rPr>
          <w:rFonts w:ascii="Arial" w:hAnsi="Arial" w:cs="Arial"/>
          <w:bCs/>
          <w:sz w:val="22"/>
          <w:szCs w:val="22"/>
        </w:rPr>
        <w:t xml:space="preserve">. Our team </w:t>
      </w:r>
      <w:r w:rsidRPr="0071131F">
        <w:rPr>
          <w:rFonts w:ascii="Arial" w:hAnsi="Arial" w:cs="Arial"/>
          <w:bCs/>
          <w:sz w:val="22"/>
          <w:szCs w:val="22"/>
        </w:rPr>
        <w:t xml:space="preserve"> </w:t>
      </w:r>
      <w:r>
        <w:rPr>
          <w:rFonts w:ascii="Arial" w:hAnsi="Arial" w:cs="Arial"/>
          <w:bCs/>
          <w:sz w:val="22"/>
          <w:szCs w:val="22"/>
        </w:rPr>
        <w:t>has developed</w:t>
      </w:r>
      <w:r w:rsidRPr="0090262B">
        <w:rPr>
          <w:rFonts w:ascii="Arial" w:hAnsi="Arial" w:cs="Arial"/>
          <w:sz w:val="22"/>
          <w:szCs w:val="22"/>
        </w:rPr>
        <w:t xml:space="preserve"> a new fully automatic method to process</w:t>
      </w:r>
      <w:r>
        <w:rPr>
          <w:rFonts w:ascii="Arial" w:hAnsi="Arial" w:cs="Arial"/>
          <w:sz w:val="22"/>
          <w:szCs w:val="22"/>
        </w:rPr>
        <w:t xml:space="preserve"> </w:t>
      </w:r>
      <w:r w:rsidRPr="0090262B">
        <w:rPr>
          <w:rFonts w:ascii="Arial" w:hAnsi="Arial" w:cs="Arial"/>
          <w:sz w:val="22"/>
          <w:szCs w:val="22"/>
        </w:rPr>
        <w:t xml:space="preserve">XRF spectra. It automatically detects the pulses within </w:t>
      </w:r>
      <w:r w:rsidR="00442C55">
        <w:rPr>
          <w:rFonts w:ascii="Arial" w:hAnsi="Arial" w:cs="Arial"/>
          <w:sz w:val="22"/>
          <w:szCs w:val="22"/>
        </w:rPr>
        <w:t>the signal</w:t>
      </w:r>
      <w:r>
        <w:rPr>
          <w:rFonts w:ascii="Arial" w:hAnsi="Arial" w:cs="Arial"/>
          <w:sz w:val="22"/>
          <w:szCs w:val="22"/>
        </w:rPr>
        <w:t xml:space="preserve"> </w:t>
      </w:r>
      <w:r w:rsidRPr="0090262B">
        <w:rPr>
          <w:rFonts w:ascii="Arial" w:hAnsi="Arial" w:cs="Arial"/>
          <w:sz w:val="22"/>
          <w:szCs w:val="22"/>
        </w:rPr>
        <w:t>and produces the element distribution maps for the painting</w:t>
      </w:r>
      <w:r>
        <w:rPr>
          <w:rFonts w:ascii="Arial" w:hAnsi="Arial" w:cs="Arial"/>
          <w:sz w:val="22"/>
          <w:szCs w:val="22"/>
        </w:rPr>
        <w:t xml:space="preserve"> and a confidence map</w:t>
      </w:r>
      <w:r w:rsidRPr="0090262B">
        <w:rPr>
          <w:rFonts w:ascii="Arial" w:hAnsi="Arial" w:cs="Arial"/>
          <w:sz w:val="22"/>
          <w:szCs w:val="22"/>
        </w:rPr>
        <w:t>.</w:t>
      </w:r>
      <w:r>
        <w:rPr>
          <w:rFonts w:ascii="Arial" w:hAnsi="Arial" w:cs="Arial"/>
          <w:sz w:val="22"/>
          <w:szCs w:val="22"/>
        </w:rPr>
        <w:t xml:space="preserve"> The methods is able to separate nearby pulse</w:t>
      </w:r>
      <w:r w:rsidR="00442C55">
        <w:rPr>
          <w:rFonts w:ascii="Arial" w:hAnsi="Arial" w:cs="Arial"/>
          <w:sz w:val="22"/>
          <w:szCs w:val="22"/>
        </w:rPr>
        <w:t>s</w:t>
      </w:r>
      <w:r>
        <w:rPr>
          <w:rFonts w:ascii="Arial" w:hAnsi="Arial" w:cs="Arial"/>
          <w:sz w:val="22"/>
          <w:szCs w:val="22"/>
        </w:rPr>
        <w:t xml:space="preserve"> and is also able to retrieve weak signals buried in noise [1]. </w:t>
      </w:r>
      <w:r w:rsidR="00AE694F" w:rsidRPr="00805D4F">
        <w:rPr>
          <w:rFonts w:ascii="Arial" w:hAnsi="Arial" w:cs="Arial"/>
          <w:sz w:val="22"/>
          <w:szCs w:val="22"/>
        </w:rPr>
        <w:t xml:space="preserve">Our approach leverages </w:t>
      </w:r>
      <w:r>
        <w:rPr>
          <w:rFonts w:ascii="Arial" w:hAnsi="Arial" w:cs="Arial"/>
          <w:sz w:val="22"/>
          <w:szCs w:val="22"/>
        </w:rPr>
        <w:t xml:space="preserve">ideas in spectral estimation and sparse sampling theory to fully exploit the specific properties of the XRF spectra. </w:t>
      </w:r>
      <w:r w:rsidR="00442C55">
        <w:rPr>
          <w:rFonts w:ascii="Arial" w:hAnsi="Arial" w:cs="Arial"/>
          <w:bCs/>
          <w:sz w:val="22"/>
          <w:szCs w:val="22"/>
        </w:rPr>
        <w:t xml:space="preserve">The algorithm has helped </w:t>
      </w:r>
      <w:r w:rsidR="00442C55" w:rsidRPr="00442C55">
        <w:rPr>
          <w:rFonts w:ascii="Arial" w:hAnsi="Arial" w:cs="Arial"/>
          <w:bCs/>
          <w:sz w:val="22"/>
          <w:szCs w:val="22"/>
        </w:rPr>
        <w:t>the discovery of abandoned under-drawings in Leonardo’s “The Virgin of the Rocks” [</w:t>
      </w:r>
      <w:r w:rsidR="00442C55">
        <w:rPr>
          <w:rFonts w:ascii="Arial" w:hAnsi="Arial" w:cs="Arial"/>
          <w:bCs/>
          <w:sz w:val="22"/>
          <w:szCs w:val="22"/>
        </w:rPr>
        <w:t>1</w:t>
      </w:r>
      <w:r w:rsidR="00442C55" w:rsidRPr="00442C55">
        <w:rPr>
          <w:rFonts w:ascii="Arial" w:hAnsi="Arial" w:cs="Arial"/>
          <w:bCs/>
          <w:sz w:val="22"/>
          <w:szCs w:val="22"/>
        </w:rPr>
        <w:t>] (see also Fig.</w:t>
      </w:r>
      <w:r w:rsidR="00442C55">
        <w:rPr>
          <w:rFonts w:ascii="Arial" w:hAnsi="Arial" w:cs="Arial"/>
          <w:bCs/>
          <w:sz w:val="22"/>
          <w:szCs w:val="22"/>
        </w:rPr>
        <w:t>1</w:t>
      </w:r>
      <w:r w:rsidR="00442C55" w:rsidRPr="00442C55">
        <w:rPr>
          <w:rFonts w:ascii="Arial" w:hAnsi="Arial" w:cs="Arial"/>
          <w:bCs/>
          <w:sz w:val="22"/>
          <w:szCs w:val="22"/>
        </w:rPr>
        <w:t>).</w:t>
      </w:r>
    </w:p>
    <w:p w14:paraId="76A00D2E" w14:textId="77777777" w:rsidR="00AE694F" w:rsidRPr="00442C55" w:rsidRDefault="00AE694F" w:rsidP="00C01BC4">
      <w:pPr>
        <w:jc w:val="both"/>
        <w:rPr>
          <w:rFonts w:ascii="Arial" w:hAnsi="Arial" w:cs="Arial"/>
          <w:sz w:val="22"/>
          <w:szCs w:val="22"/>
        </w:rPr>
      </w:pPr>
    </w:p>
    <w:p w14:paraId="5A2CA02F" w14:textId="77777777" w:rsidR="00AE694F" w:rsidRPr="00442C55" w:rsidRDefault="00AE694F" w:rsidP="00C01BC4">
      <w:pPr>
        <w:jc w:val="both"/>
        <w:rPr>
          <w:rFonts w:ascii="Arial" w:hAnsi="Arial" w:cs="Arial"/>
          <w:b/>
          <w:bCs/>
          <w:sz w:val="22"/>
          <w:szCs w:val="22"/>
        </w:rPr>
      </w:pPr>
      <w:r w:rsidRPr="00442C55">
        <w:rPr>
          <w:rFonts w:ascii="Arial" w:hAnsi="Arial" w:cs="Arial"/>
          <w:b/>
          <w:bCs/>
          <w:sz w:val="22"/>
          <w:szCs w:val="22"/>
        </w:rPr>
        <w:t>Research Team</w:t>
      </w:r>
    </w:p>
    <w:p w14:paraId="7D0A14F2" w14:textId="357FCEFF" w:rsidR="00AE694F" w:rsidRPr="00442C55" w:rsidRDefault="00AE694F" w:rsidP="00C01BC4">
      <w:pPr>
        <w:jc w:val="both"/>
        <w:rPr>
          <w:rFonts w:ascii="Arial" w:hAnsi="Arial" w:cs="Arial"/>
          <w:sz w:val="22"/>
          <w:szCs w:val="22"/>
        </w:rPr>
      </w:pPr>
    </w:p>
    <w:p w14:paraId="7C2686DB" w14:textId="36014EB4" w:rsidR="00AE694F" w:rsidRPr="00442C55" w:rsidRDefault="00805D4F" w:rsidP="00C01BC4">
      <w:pPr>
        <w:jc w:val="both"/>
        <w:rPr>
          <w:rFonts w:ascii="Arial" w:hAnsi="Arial" w:cs="Arial"/>
          <w:sz w:val="22"/>
          <w:szCs w:val="22"/>
        </w:rPr>
      </w:pPr>
      <w:r w:rsidRPr="00442C55">
        <w:rPr>
          <w:rFonts w:ascii="Arial" w:hAnsi="Arial" w:cs="Arial"/>
          <w:sz w:val="22"/>
          <w:szCs w:val="22"/>
        </w:rPr>
        <w:t>Imperial College London</w:t>
      </w:r>
    </w:p>
    <w:p w14:paraId="0334E4FB" w14:textId="39402997" w:rsidR="00AE694F" w:rsidRPr="00442C55" w:rsidRDefault="00805D4F" w:rsidP="00C01BC4">
      <w:pPr>
        <w:jc w:val="both"/>
        <w:rPr>
          <w:rFonts w:ascii="Arial" w:hAnsi="Arial" w:cs="Arial"/>
          <w:sz w:val="22"/>
          <w:szCs w:val="22"/>
        </w:rPr>
      </w:pPr>
      <w:r w:rsidRPr="00442C55">
        <w:rPr>
          <w:rFonts w:ascii="Arial" w:hAnsi="Arial" w:cs="Arial"/>
          <w:sz w:val="22"/>
          <w:szCs w:val="22"/>
        </w:rPr>
        <w:t xml:space="preserve">Yan </w:t>
      </w:r>
      <w:proofErr w:type="spellStart"/>
      <w:r w:rsidRPr="00442C55">
        <w:rPr>
          <w:rFonts w:ascii="Arial" w:hAnsi="Arial" w:cs="Arial"/>
          <w:sz w:val="22"/>
          <w:szCs w:val="22"/>
        </w:rPr>
        <w:t>Su</w:t>
      </w:r>
      <w:proofErr w:type="spellEnd"/>
      <w:r w:rsidRPr="00442C55">
        <w:rPr>
          <w:rFonts w:ascii="Arial" w:hAnsi="Arial" w:cs="Arial"/>
          <w:sz w:val="22"/>
          <w:szCs w:val="22"/>
        </w:rPr>
        <w:t xml:space="preserve">, </w:t>
      </w:r>
      <w:proofErr w:type="spellStart"/>
      <w:r w:rsidRPr="00442C55">
        <w:rPr>
          <w:rFonts w:ascii="Arial" w:hAnsi="Arial" w:cs="Arial"/>
          <w:sz w:val="22"/>
          <w:szCs w:val="22"/>
        </w:rPr>
        <w:t>Junjie</w:t>
      </w:r>
      <w:proofErr w:type="spellEnd"/>
      <w:r w:rsidRPr="00442C55">
        <w:rPr>
          <w:rFonts w:ascii="Arial" w:hAnsi="Arial" w:cs="Arial"/>
          <w:sz w:val="22"/>
          <w:szCs w:val="22"/>
        </w:rPr>
        <w:t xml:space="preserve"> Huang, Maria </w:t>
      </w:r>
      <w:proofErr w:type="spellStart"/>
      <w:r w:rsidRPr="00442C55">
        <w:rPr>
          <w:rFonts w:ascii="Arial" w:hAnsi="Arial" w:cs="Arial"/>
          <w:sz w:val="22"/>
          <w:szCs w:val="22"/>
        </w:rPr>
        <w:t>Villafane</w:t>
      </w:r>
      <w:proofErr w:type="spellEnd"/>
      <w:r w:rsidRPr="00442C55">
        <w:rPr>
          <w:rFonts w:ascii="Arial" w:hAnsi="Arial" w:cs="Arial"/>
          <w:sz w:val="22"/>
          <w:szCs w:val="22"/>
        </w:rPr>
        <w:t xml:space="preserve">, Pier Luigi Dragotti </w:t>
      </w:r>
    </w:p>
    <w:p w14:paraId="77DC94C4" w14:textId="77777777" w:rsidR="00AE694F" w:rsidRPr="00442C55" w:rsidRDefault="00AE694F" w:rsidP="00C01BC4">
      <w:pPr>
        <w:jc w:val="both"/>
        <w:rPr>
          <w:rFonts w:ascii="Arial" w:hAnsi="Arial" w:cs="Arial"/>
          <w:sz w:val="22"/>
          <w:szCs w:val="22"/>
        </w:rPr>
      </w:pPr>
    </w:p>
    <w:p w14:paraId="53511B63" w14:textId="77777777" w:rsidR="00AE694F" w:rsidRPr="00442C55" w:rsidRDefault="00AE694F" w:rsidP="00C01BC4">
      <w:pPr>
        <w:jc w:val="both"/>
        <w:rPr>
          <w:rFonts w:ascii="Arial" w:hAnsi="Arial" w:cs="Arial"/>
          <w:sz w:val="22"/>
          <w:szCs w:val="22"/>
        </w:rPr>
      </w:pPr>
      <w:r w:rsidRPr="00442C55">
        <w:rPr>
          <w:rFonts w:ascii="Arial" w:hAnsi="Arial" w:cs="Arial"/>
          <w:sz w:val="22"/>
          <w:szCs w:val="22"/>
        </w:rPr>
        <w:t>National Gallery, London</w:t>
      </w:r>
    </w:p>
    <w:p w14:paraId="2A83D67A" w14:textId="26ACEEC7" w:rsidR="00AE694F" w:rsidRPr="00442C55" w:rsidRDefault="00AE694F" w:rsidP="00C01BC4">
      <w:pPr>
        <w:jc w:val="both"/>
        <w:rPr>
          <w:rFonts w:ascii="Arial" w:hAnsi="Arial" w:cs="Arial"/>
          <w:sz w:val="22"/>
          <w:szCs w:val="22"/>
        </w:rPr>
      </w:pPr>
      <w:r w:rsidRPr="00442C55">
        <w:rPr>
          <w:rFonts w:ascii="Arial" w:hAnsi="Arial" w:cs="Arial"/>
          <w:sz w:val="22"/>
          <w:szCs w:val="22"/>
        </w:rPr>
        <w:t xml:space="preserve">Nathan Daly, Catherine </w:t>
      </w:r>
      <w:proofErr w:type="spellStart"/>
      <w:r w:rsidRPr="00442C55">
        <w:rPr>
          <w:rFonts w:ascii="Arial" w:hAnsi="Arial" w:cs="Arial"/>
          <w:sz w:val="22"/>
          <w:szCs w:val="22"/>
        </w:rPr>
        <w:t>Higgitt</w:t>
      </w:r>
      <w:proofErr w:type="spellEnd"/>
    </w:p>
    <w:p w14:paraId="6EB64426" w14:textId="77777777" w:rsidR="00AE694F" w:rsidRPr="00442C55" w:rsidRDefault="00AE694F" w:rsidP="00C01BC4">
      <w:pPr>
        <w:jc w:val="both"/>
        <w:rPr>
          <w:rFonts w:ascii="Arial" w:hAnsi="Arial" w:cs="Arial"/>
          <w:sz w:val="22"/>
          <w:szCs w:val="22"/>
        </w:rPr>
      </w:pPr>
    </w:p>
    <w:p w14:paraId="61615825" w14:textId="272DB6F7" w:rsidR="00AE694F" w:rsidRPr="00442C55" w:rsidRDefault="00A32502" w:rsidP="00C01BC4">
      <w:pPr>
        <w:jc w:val="both"/>
        <w:rPr>
          <w:rFonts w:ascii="Arial" w:hAnsi="Arial" w:cs="Arial"/>
          <w:b/>
          <w:bCs/>
          <w:sz w:val="22"/>
          <w:szCs w:val="22"/>
        </w:rPr>
      </w:pPr>
      <w:r w:rsidRPr="00442C55">
        <w:rPr>
          <w:rFonts w:ascii="Arial" w:hAnsi="Arial" w:cs="Arial"/>
          <w:b/>
          <w:bCs/>
          <w:sz w:val="22"/>
          <w:szCs w:val="22"/>
        </w:rPr>
        <w:t xml:space="preserve">Representative </w:t>
      </w:r>
      <w:r w:rsidR="00AE694F" w:rsidRPr="00442C55">
        <w:rPr>
          <w:rFonts w:ascii="Arial" w:hAnsi="Arial" w:cs="Arial"/>
          <w:b/>
          <w:bCs/>
          <w:sz w:val="22"/>
          <w:szCs w:val="22"/>
        </w:rPr>
        <w:t>Publications</w:t>
      </w:r>
    </w:p>
    <w:p w14:paraId="6E7F6479" w14:textId="77777777" w:rsidR="00AE694F" w:rsidRPr="00442C55" w:rsidRDefault="00AE694F" w:rsidP="00C01BC4">
      <w:pPr>
        <w:jc w:val="both"/>
        <w:rPr>
          <w:rFonts w:ascii="Arial" w:hAnsi="Arial" w:cs="Arial"/>
          <w:sz w:val="22"/>
          <w:szCs w:val="22"/>
        </w:rPr>
      </w:pPr>
    </w:p>
    <w:p w14:paraId="0504832E" w14:textId="404AB3AC" w:rsidR="00805D4F" w:rsidRPr="00442C55" w:rsidRDefault="00AE694F" w:rsidP="00C01BC4">
      <w:pPr>
        <w:jc w:val="both"/>
        <w:rPr>
          <w:rFonts w:ascii="Arial" w:hAnsi="Arial" w:cs="Arial"/>
          <w:color w:val="212529"/>
          <w:sz w:val="22"/>
          <w:szCs w:val="22"/>
          <w:shd w:val="clear" w:color="auto" w:fill="FFFFFF"/>
        </w:rPr>
      </w:pPr>
      <w:r w:rsidRPr="00442C55">
        <w:rPr>
          <w:rFonts w:ascii="Arial" w:hAnsi="Arial" w:cs="Arial"/>
          <w:color w:val="212529"/>
          <w:sz w:val="22"/>
          <w:szCs w:val="22"/>
          <w:shd w:val="clear" w:color="auto" w:fill="FFFFFF"/>
        </w:rPr>
        <w:t xml:space="preserve">[1] </w:t>
      </w:r>
      <w:r w:rsidR="00805D4F" w:rsidRPr="00442C55">
        <w:rPr>
          <w:rFonts w:ascii="Arial" w:hAnsi="Arial" w:cs="Arial"/>
          <w:color w:val="212529"/>
          <w:sz w:val="22"/>
          <w:szCs w:val="22"/>
          <w:shd w:val="clear" w:color="auto" w:fill="FFFFFF"/>
        </w:rPr>
        <w:t xml:space="preserve">S. Yan, J. Huang, N. Daly, C. </w:t>
      </w:r>
      <w:proofErr w:type="spellStart"/>
      <w:r w:rsidR="00805D4F" w:rsidRPr="00442C55">
        <w:rPr>
          <w:rFonts w:ascii="Arial" w:hAnsi="Arial" w:cs="Arial"/>
          <w:color w:val="212529"/>
          <w:sz w:val="22"/>
          <w:szCs w:val="22"/>
          <w:shd w:val="clear" w:color="auto" w:fill="FFFFFF"/>
        </w:rPr>
        <w:t>Higgitt</w:t>
      </w:r>
      <w:proofErr w:type="spellEnd"/>
      <w:r w:rsidR="00805D4F" w:rsidRPr="00442C55">
        <w:rPr>
          <w:rFonts w:ascii="Arial" w:hAnsi="Arial" w:cs="Arial"/>
          <w:color w:val="212529"/>
          <w:sz w:val="22"/>
          <w:szCs w:val="22"/>
          <w:shd w:val="clear" w:color="auto" w:fill="FFFFFF"/>
        </w:rPr>
        <w:t xml:space="preserve"> and P. L. Dragotti, “Revealing Hidden Drawings in Leonardo’s ‘the Virgin of the Rocks’ from Macro X-Ray Fluorescence Scanning Data through Element Line Localisation”, IEEE International Conference on Acoustics, Speech and Signal Processing (ICASSP), May 2020.</w:t>
      </w:r>
    </w:p>
    <w:p w14:paraId="0CDB9F4F" w14:textId="77777777" w:rsidR="00805D4F" w:rsidRPr="00442C55" w:rsidRDefault="00805D4F" w:rsidP="00C01BC4">
      <w:pPr>
        <w:jc w:val="both"/>
        <w:rPr>
          <w:rFonts w:ascii="Arial" w:hAnsi="Arial" w:cs="Arial"/>
          <w:color w:val="212529"/>
          <w:sz w:val="22"/>
          <w:szCs w:val="22"/>
          <w:shd w:val="clear" w:color="auto" w:fill="FFFFFF"/>
        </w:rPr>
      </w:pPr>
    </w:p>
    <w:p w14:paraId="20B54471" w14:textId="658205DC" w:rsidR="00AE694F" w:rsidRPr="00442C55" w:rsidRDefault="00A32502" w:rsidP="00C01BC4">
      <w:pPr>
        <w:jc w:val="both"/>
        <w:rPr>
          <w:rFonts w:ascii="Arial" w:hAnsi="Arial" w:cs="Arial"/>
          <w:b/>
          <w:bCs/>
          <w:sz w:val="22"/>
          <w:szCs w:val="22"/>
        </w:rPr>
      </w:pPr>
      <w:r w:rsidRPr="00442C55">
        <w:rPr>
          <w:rFonts w:ascii="Arial" w:hAnsi="Arial" w:cs="Arial"/>
          <w:b/>
          <w:bCs/>
          <w:sz w:val="22"/>
          <w:szCs w:val="22"/>
        </w:rPr>
        <w:t xml:space="preserve">Representative </w:t>
      </w:r>
      <w:r w:rsidR="00AE694F" w:rsidRPr="00442C55">
        <w:rPr>
          <w:rFonts w:ascii="Arial" w:hAnsi="Arial" w:cs="Arial"/>
          <w:b/>
          <w:bCs/>
          <w:sz w:val="22"/>
          <w:szCs w:val="22"/>
        </w:rPr>
        <w:t>Media</w:t>
      </w:r>
      <w:r w:rsidRPr="00442C55">
        <w:rPr>
          <w:rFonts w:ascii="Arial" w:hAnsi="Arial" w:cs="Arial"/>
          <w:b/>
          <w:bCs/>
          <w:sz w:val="22"/>
          <w:szCs w:val="22"/>
        </w:rPr>
        <w:t xml:space="preserve"> Coverage</w:t>
      </w:r>
    </w:p>
    <w:p w14:paraId="4D2B82C8" w14:textId="77777777" w:rsidR="00503C9E" w:rsidRDefault="00805D4F" w:rsidP="00C01BC4">
      <w:pPr>
        <w:pStyle w:val="NormalWeb"/>
        <w:spacing w:before="225" w:beforeAutospacing="0" w:after="225" w:afterAutospacing="0"/>
        <w:jc w:val="both"/>
        <w:rPr>
          <w:rFonts w:ascii="Arial" w:hAnsi="Arial" w:cs="Arial"/>
          <w:sz w:val="22"/>
          <w:szCs w:val="22"/>
        </w:rPr>
      </w:pPr>
      <w:r w:rsidRPr="00442C55">
        <w:rPr>
          <w:rFonts w:ascii="Arial" w:hAnsi="Arial" w:cs="Arial"/>
          <w:sz w:val="22"/>
          <w:szCs w:val="22"/>
        </w:rPr>
        <w:t>“New algorithm helps uncover forgotten figures beneath da Vinci painting”, Imperial Press (also reported by e.g., Daily Mail, CNN), February 2020.</w:t>
      </w:r>
    </w:p>
    <w:p w14:paraId="77912FAF" w14:textId="66685FAE" w:rsidR="00C01BC4" w:rsidRPr="00442C55" w:rsidRDefault="00805D4F" w:rsidP="00C01BC4">
      <w:pPr>
        <w:pStyle w:val="NormalWeb"/>
        <w:spacing w:before="225" w:beforeAutospacing="0" w:after="225" w:afterAutospacing="0"/>
        <w:jc w:val="both"/>
        <w:rPr>
          <w:rFonts w:ascii="Arial" w:hAnsi="Arial" w:cs="Arial"/>
          <w:sz w:val="22"/>
          <w:szCs w:val="22"/>
        </w:rPr>
      </w:pPr>
      <w:r w:rsidRPr="00442C55">
        <w:rPr>
          <w:rFonts w:ascii="Arial" w:hAnsi="Arial" w:cs="Arial"/>
          <w:sz w:val="22"/>
          <w:szCs w:val="22"/>
        </w:rPr>
        <w:t xml:space="preserve"> (</w:t>
      </w:r>
      <w:hyperlink r:id="rId4" w:history="1">
        <w:r w:rsidRPr="00442C55">
          <w:rPr>
            <w:rStyle w:val="Hyperlink"/>
            <w:rFonts w:ascii="Arial" w:hAnsi="Arial" w:cs="Arial"/>
            <w:sz w:val="22"/>
            <w:szCs w:val="22"/>
          </w:rPr>
          <w:t>https://www.imperial.ac.uk/news/195075/new-algorithm-helps-uncover-forgotten-figures/</w:t>
        </w:r>
      </w:hyperlink>
      <w:r w:rsidRPr="00442C55">
        <w:rPr>
          <w:rFonts w:ascii="Arial" w:hAnsi="Arial" w:cs="Arial"/>
          <w:sz w:val="22"/>
          <w:szCs w:val="22"/>
        </w:rPr>
        <w:t xml:space="preserve"> )</w:t>
      </w:r>
    </w:p>
    <w:p w14:paraId="45F3B3AB" w14:textId="31408CCD" w:rsidR="00C01BC4" w:rsidRDefault="00C01BC4" w:rsidP="001C090A">
      <w:pPr>
        <w:pStyle w:val="NormalWeb"/>
        <w:spacing w:before="225" w:beforeAutospacing="0" w:after="225" w:afterAutospacing="0"/>
        <w:rPr>
          <w:rFonts w:asciiTheme="minorHAnsi" w:hAnsiTheme="minorHAnsi" w:cstheme="minorHAnsi"/>
          <w:sz w:val="20"/>
          <w:szCs w:val="20"/>
        </w:rPr>
      </w:pPr>
    </w:p>
    <w:p w14:paraId="14665A9C" w14:textId="35AEC6BF" w:rsidR="00C01BC4" w:rsidRDefault="00C01BC4" w:rsidP="001C090A">
      <w:pPr>
        <w:pStyle w:val="NormalWeb"/>
        <w:spacing w:before="225" w:beforeAutospacing="0" w:after="225" w:afterAutospacing="0"/>
        <w:rPr>
          <w:rFonts w:asciiTheme="minorHAnsi" w:hAnsiTheme="minorHAnsi" w:cstheme="minorHAnsi"/>
          <w:sz w:val="20"/>
          <w:szCs w:val="20"/>
        </w:rPr>
      </w:pPr>
    </w:p>
    <w:p w14:paraId="0D0B7072" w14:textId="776C4789" w:rsidR="00C01BC4" w:rsidRDefault="00C01BC4" w:rsidP="001C090A">
      <w:pPr>
        <w:pStyle w:val="NormalWeb"/>
        <w:spacing w:before="225" w:beforeAutospacing="0" w:after="225" w:afterAutospacing="0"/>
        <w:rPr>
          <w:rFonts w:asciiTheme="minorHAnsi" w:hAnsiTheme="minorHAnsi" w:cstheme="minorHAnsi"/>
          <w:sz w:val="20"/>
          <w:szCs w:val="20"/>
        </w:rPr>
      </w:pPr>
    </w:p>
    <w:p w14:paraId="10014D5B" w14:textId="1D0155D5" w:rsidR="00442C55" w:rsidRDefault="00442C55" w:rsidP="001C090A">
      <w:pPr>
        <w:pStyle w:val="NormalWeb"/>
        <w:spacing w:before="225" w:beforeAutospacing="0" w:after="225" w:afterAutospacing="0"/>
        <w:rPr>
          <w:rFonts w:asciiTheme="minorHAnsi" w:hAnsiTheme="minorHAnsi" w:cstheme="minorHAnsi"/>
          <w:sz w:val="20"/>
          <w:szCs w:val="20"/>
        </w:rPr>
      </w:pPr>
    </w:p>
    <w:p w14:paraId="57468194" w14:textId="46E5E341" w:rsidR="00442C55" w:rsidRDefault="00442C55" w:rsidP="00442C55">
      <w:pPr>
        <w:pStyle w:val="NormalWeb"/>
        <w:spacing w:before="225" w:beforeAutospacing="0" w:after="225" w:afterAutospacing="0"/>
        <w:jc w:val="center"/>
        <w:rPr>
          <w:rFonts w:asciiTheme="minorHAnsi" w:hAnsiTheme="minorHAnsi" w:cstheme="minorHAnsi"/>
          <w:sz w:val="20"/>
          <w:szCs w:val="20"/>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3716"/>
      </w:tblGrid>
      <w:tr w:rsidR="00442C55" w:rsidRPr="00442C55" w14:paraId="72920977" w14:textId="77777777" w:rsidTr="00B2594D">
        <w:tc>
          <w:tcPr>
            <w:tcW w:w="5524" w:type="dxa"/>
          </w:tcPr>
          <w:p w14:paraId="0FCD078B" w14:textId="77777777" w:rsidR="00442C55" w:rsidRPr="00442C55" w:rsidRDefault="00442C55" w:rsidP="00442C55">
            <w:pPr>
              <w:pStyle w:val="NormalWeb"/>
              <w:spacing w:before="225" w:after="225"/>
              <w:jc w:val="center"/>
              <w:rPr>
                <w:rFonts w:asciiTheme="minorHAnsi" w:hAnsiTheme="minorHAnsi" w:cstheme="minorHAnsi"/>
                <w:bCs/>
                <w:sz w:val="20"/>
                <w:szCs w:val="20"/>
              </w:rPr>
            </w:pPr>
            <w:r w:rsidRPr="00442C55">
              <w:rPr>
                <w:rFonts w:asciiTheme="minorHAnsi" w:hAnsiTheme="minorHAnsi" w:cstheme="minorHAnsi"/>
                <w:bCs/>
                <w:sz w:val="20"/>
                <w:szCs w:val="20"/>
              </w:rPr>
              <w:drawing>
                <wp:inline distT="0" distB="0" distL="0" distR="0" wp14:anchorId="0EF0AC3D" wp14:editId="62793104">
                  <wp:extent cx="2494084" cy="212945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2502308" cy="2136474"/>
                          </a:xfrm>
                          <a:prstGeom prst="rect">
                            <a:avLst/>
                          </a:prstGeom>
                        </pic:spPr>
                      </pic:pic>
                    </a:graphicData>
                  </a:graphic>
                </wp:inline>
              </w:drawing>
            </w:r>
          </w:p>
        </w:tc>
        <w:tc>
          <w:tcPr>
            <w:tcW w:w="3984" w:type="dxa"/>
          </w:tcPr>
          <w:p w14:paraId="47A7270D" w14:textId="77777777" w:rsidR="00442C55" w:rsidRPr="00442C55" w:rsidRDefault="00442C55" w:rsidP="00442C55">
            <w:pPr>
              <w:pStyle w:val="NormalWeb"/>
              <w:spacing w:before="225" w:after="225"/>
              <w:jc w:val="center"/>
              <w:rPr>
                <w:rFonts w:asciiTheme="minorHAnsi" w:hAnsiTheme="minorHAnsi" w:cstheme="minorHAnsi"/>
                <w:bCs/>
                <w:sz w:val="20"/>
                <w:szCs w:val="20"/>
              </w:rPr>
            </w:pPr>
            <w:r w:rsidRPr="00442C55">
              <w:rPr>
                <w:rFonts w:asciiTheme="minorHAnsi" w:hAnsiTheme="minorHAnsi" w:cstheme="minorHAnsi"/>
                <w:bCs/>
                <w:sz w:val="20"/>
                <w:szCs w:val="20"/>
              </w:rPr>
              <w:drawing>
                <wp:inline distT="0" distB="0" distL="0" distR="0" wp14:anchorId="6D9E09A2" wp14:editId="6355A740">
                  <wp:extent cx="1324707" cy="2093339"/>
                  <wp:effectExtent l="0" t="0" r="0" b="2540"/>
                  <wp:docPr id="4" name="Content Placeholder 3" descr="A picture containing indoor, photo, standing, girl&#10;&#10;Description automatically generated">
                    <a:extLst xmlns:a="http://schemas.openxmlformats.org/drawingml/2006/main">
                      <a:ext uri="{FF2B5EF4-FFF2-40B4-BE49-F238E27FC236}">
                        <a16:creationId xmlns:a16="http://schemas.microsoft.com/office/drawing/2014/main" id="{7E0F599B-DD56-444B-8894-A6EB7BDEE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picture containing indoor, photo, standing, girl&#10;&#10;Description automatically generated">
                            <a:extLst>
                              <a:ext uri="{FF2B5EF4-FFF2-40B4-BE49-F238E27FC236}">
                                <a16:creationId xmlns:a16="http://schemas.microsoft.com/office/drawing/2014/main" id="{7E0F599B-DD56-444B-8894-A6EB7BDEEFEB}"/>
                              </a:ext>
                            </a:extLst>
                          </pic:cNvPr>
                          <pic:cNvPicPr>
                            <a:picLocks noGrp="1" noChangeAspect="1"/>
                          </pic:cNvPicPr>
                        </pic:nvPicPr>
                        <pic:blipFill>
                          <a:blip r:embed="rId6"/>
                          <a:stretch>
                            <a:fillRect/>
                          </a:stretch>
                        </pic:blipFill>
                        <pic:spPr>
                          <a:xfrm>
                            <a:off x="0" y="0"/>
                            <a:ext cx="1444200" cy="2282165"/>
                          </a:xfrm>
                          <a:prstGeom prst="rect">
                            <a:avLst/>
                          </a:prstGeom>
                        </pic:spPr>
                      </pic:pic>
                    </a:graphicData>
                  </a:graphic>
                </wp:inline>
              </w:drawing>
            </w:r>
          </w:p>
        </w:tc>
      </w:tr>
      <w:tr w:rsidR="00442C55" w:rsidRPr="00442C55" w14:paraId="7C6151BE" w14:textId="77777777" w:rsidTr="00B2594D">
        <w:tc>
          <w:tcPr>
            <w:tcW w:w="5524" w:type="dxa"/>
          </w:tcPr>
          <w:p w14:paraId="67822213" w14:textId="77777777" w:rsidR="00442C55" w:rsidRPr="00442C55" w:rsidRDefault="00442C55" w:rsidP="00442C55">
            <w:pPr>
              <w:pStyle w:val="NormalWeb"/>
              <w:spacing w:before="225" w:after="225"/>
              <w:jc w:val="center"/>
              <w:rPr>
                <w:rFonts w:asciiTheme="minorHAnsi" w:hAnsiTheme="minorHAnsi" w:cstheme="minorHAnsi"/>
                <w:bCs/>
                <w:sz w:val="20"/>
                <w:szCs w:val="20"/>
              </w:rPr>
            </w:pPr>
            <w:r w:rsidRPr="00442C55">
              <w:rPr>
                <w:rFonts w:asciiTheme="minorHAnsi" w:hAnsiTheme="minorHAnsi" w:cstheme="minorHAnsi"/>
                <w:bCs/>
                <w:sz w:val="20"/>
                <w:szCs w:val="20"/>
              </w:rPr>
              <w:t>(a)</w:t>
            </w:r>
          </w:p>
        </w:tc>
        <w:tc>
          <w:tcPr>
            <w:tcW w:w="3984" w:type="dxa"/>
          </w:tcPr>
          <w:p w14:paraId="066218E2" w14:textId="77777777" w:rsidR="00442C55" w:rsidRPr="00442C55" w:rsidRDefault="00442C55" w:rsidP="00442C55">
            <w:pPr>
              <w:pStyle w:val="NormalWeb"/>
              <w:spacing w:before="225" w:after="225"/>
              <w:jc w:val="center"/>
              <w:rPr>
                <w:rFonts w:asciiTheme="minorHAnsi" w:hAnsiTheme="minorHAnsi" w:cstheme="minorHAnsi"/>
                <w:bCs/>
                <w:sz w:val="20"/>
                <w:szCs w:val="20"/>
              </w:rPr>
            </w:pPr>
            <w:r w:rsidRPr="00442C55">
              <w:rPr>
                <w:rFonts w:asciiTheme="minorHAnsi" w:hAnsiTheme="minorHAnsi" w:cstheme="minorHAnsi"/>
                <w:bCs/>
                <w:sz w:val="20"/>
                <w:szCs w:val="20"/>
              </w:rPr>
              <w:t>(b)</w:t>
            </w:r>
          </w:p>
        </w:tc>
      </w:tr>
    </w:tbl>
    <w:p w14:paraId="3C89D657" w14:textId="4FFD8CA3" w:rsidR="00442C55" w:rsidRPr="00442C55" w:rsidRDefault="00442C55" w:rsidP="00442C55">
      <w:pPr>
        <w:pStyle w:val="NormalWeb"/>
        <w:spacing w:before="225" w:after="225"/>
        <w:rPr>
          <w:rFonts w:asciiTheme="minorHAnsi" w:hAnsiTheme="minorHAnsi" w:cstheme="minorHAnsi"/>
          <w:bCs/>
          <w:i/>
          <w:iCs/>
          <w:sz w:val="20"/>
          <w:szCs w:val="20"/>
        </w:rPr>
      </w:pPr>
      <w:r w:rsidRPr="00442C55">
        <w:rPr>
          <w:rFonts w:asciiTheme="minorHAnsi" w:hAnsiTheme="minorHAnsi" w:cstheme="minorHAnsi"/>
          <w:i/>
          <w:iCs/>
          <w:sz w:val="20"/>
          <w:szCs w:val="20"/>
        </w:rPr>
        <w:t xml:space="preserve">Figure </w:t>
      </w:r>
      <w:r>
        <w:rPr>
          <w:rFonts w:asciiTheme="minorHAnsi" w:hAnsiTheme="minorHAnsi" w:cstheme="minorHAnsi"/>
          <w:i/>
          <w:iCs/>
          <w:sz w:val="20"/>
          <w:szCs w:val="20"/>
        </w:rPr>
        <w:t>1</w:t>
      </w:r>
      <w:r w:rsidRPr="00442C55">
        <w:rPr>
          <w:rFonts w:asciiTheme="minorHAnsi" w:hAnsiTheme="minorHAnsi" w:cstheme="minorHAnsi"/>
          <w:i/>
          <w:iCs/>
          <w:sz w:val="20"/>
          <w:szCs w:val="20"/>
        </w:rPr>
        <w:t>. Fig.</w:t>
      </w:r>
      <w:r>
        <w:rPr>
          <w:rFonts w:asciiTheme="minorHAnsi" w:hAnsiTheme="minorHAnsi" w:cstheme="minorHAnsi"/>
          <w:i/>
          <w:iCs/>
          <w:sz w:val="20"/>
          <w:szCs w:val="20"/>
        </w:rPr>
        <w:t>1</w:t>
      </w:r>
      <w:r w:rsidRPr="00442C55">
        <w:rPr>
          <w:rFonts w:asciiTheme="minorHAnsi" w:hAnsiTheme="minorHAnsi" w:cstheme="minorHAnsi"/>
          <w:i/>
          <w:iCs/>
          <w:sz w:val="20"/>
          <w:szCs w:val="20"/>
        </w:rPr>
        <w:t>(a): Zinc map revealing abandoned sketches of an angel beneath the “Virgin of the Rocks”. Fig</w:t>
      </w:r>
      <w:r>
        <w:rPr>
          <w:rFonts w:asciiTheme="minorHAnsi" w:hAnsiTheme="minorHAnsi" w:cstheme="minorHAnsi"/>
          <w:i/>
          <w:iCs/>
          <w:sz w:val="20"/>
          <w:szCs w:val="20"/>
        </w:rPr>
        <w:t>1</w:t>
      </w:r>
      <w:r w:rsidRPr="00442C55">
        <w:rPr>
          <w:rFonts w:asciiTheme="minorHAnsi" w:hAnsiTheme="minorHAnsi" w:cstheme="minorHAnsi"/>
          <w:i/>
          <w:iCs/>
          <w:sz w:val="20"/>
          <w:szCs w:val="20"/>
        </w:rPr>
        <w:t>(b): Highlighted is the region of the “Virgin of the Rocks” where the XRF dataset was collected and where the hidden sketches shown were found.</w:t>
      </w:r>
    </w:p>
    <w:p w14:paraId="7C4C224E" w14:textId="77777777" w:rsidR="00442C55" w:rsidRDefault="00442C55" w:rsidP="001C090A">
      <w:pPr>
        <w:pStyle w:val="NormalWeb"/>
        <w:spacing w:before="225" w:beforeAutospacing="0" w:after="225" w:afterAutospacing="0"/>
        <w:rPr>
          <w:rFonts w:asciiTheme="minorHAnsi" w:hAnsiTheme="minorHAnsi" w:cstheme="minorHAnsi"/>
          <w:sz w:val="20"/>
          <w:szCs w:val="20"/>
        </w:rPr>
      </w:pPr>
    </w:p>
    <w:p w14:paraId="21194BF7" w14:textId="628418AC" w:rsidR="00C01BC4" w:rsidRDefault="00C01BC4" w:rsidP="001C090A">
      <w:pPr>
        <w:pStyle w:val="NormalWeb"/>
        <w:spacing w:before="225" w:beforeAutospacing="0" w:after="225" w:afterAutospacing="0"/>
        <w:rPr>
          <w:rFonts w:asciiTheme="minorHAnsi" w:hAnsiTheme="minorHAnsi" w:cstheme="minorHAnsi"/>
          <w:sz w:val="20"/>
          <w:szCs w:val="20"/>
        </w:rPr>
      </w:pPr>
    </w:p>
    <w:p w14:paraId="18C020FD" w14:textId="77777777" w:rsidR="00400B60" w:rsidRPr="00FD1747" w:rsidRDefault="00400B60">
      <w:pPr>
        <w:rPr>
          <w:rFonts w:asciiTheme="minorHAnsi" w:hAnsiTheme="minorHAnsi" w:cstheme="minorHAnsi"/>
          <w:b/>
          <w:bCs/>
        </w:rPr>
      </w:pPr>
    </w:p>
    <w:sectPr w:rsidR="00400B60" w:rsidRPr="00FD1747" w:rsidSect="00F70C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294"/>
    <w:rsid w:val="00052747"/>
    <w:rsid w:val="001C08FB"/>
    <w:rsid w:val="001C090A"/>
    <w:rsid w:val="0022045C"/>
    <w:rsid w:val="002334DC"/>
    <w:rsid w:val="002E672F"/>
    <w:rsid w:val="00400B60"/>
    <w:rsid w:val="00442C55"/>
    <w:rsid w:val="00503C9E"/>
    <w:rsid w:val="00724437"/>
    <w:rsid w:val="00805D4F"/>
    <w:rsid w:val="00813907"/>
    <w:rsid w:val="0090262B"/>
    <w:rsid w:val="009302A7"/>
    <w:rsid w:val="009A3208"/>
    <w:rsid w:val="00A32502"/>
    <w:rsid w:val="00AE694F"/>
    <w:rsid w:val="00C01BC4"/>
    <w:rsid w:val="00C84C5F"/>
    <w:rsid w:val="00F108DA"/>
    <w:rsid w:val="00F70CD3"/>
    <w:rsid w:val="00FD1294"/>
    <w:rsid w:val="00FD17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D499DBC"/>
  <w15:chartTrackingRefBased/>
  <w15:docId w15:val="{C560ED4D-6C87-4B42-AA7E-3C42D010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747"/>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34DC"/>
    <w:rPr>
      <w:sz w:val="18"/>
      <w:szCs w:val="18"/>
    </w:rPr>
  </w:style>
  <w:style w:type="character" w:customStyle="1" w:styleId="BalloonTextChar">
    <w:name w:val="Balloon Text Char"/>
    <w:basedOn w:val="DefaultParagraphFont"/>
    <w:link w:val="BalloonText"/>
    <w:uiPriority w:val="99"/>
    <w:semiHidden/>
    <w:rsid w:val="002334DC"/>
    <w:rPr>
      <w:rFonts w:ascii="Times New Roman" w:hAnsi="Times New Roman" w:cs="Times New Roman"/>
      <w:sz w:val="18"/>
      <w:szCs w:val="18"/>
    </w:rPr>
  </w:style>
  <w:style w:type="character" w:styleId="Strong">
    <w:name w:val="Strong"/>
    <w:basedOn w:val="DefaultParagraphFont"/>
    <w:uiPriority w:val="22"/>
    <w:qFormat/>
    <w:rsid w:val="002334DC"/>
    <w:rPr>
      <w:b/>
      <w:bCs/>
    </w:rPr>
  </w:style>
  <w:style w:type="character" w:customStyle="1" w:styleId="apple-converted-space">
    <w:name w:val="apple-converted-space"/>
    <w:basedOn w:val="DefaultParagraphFont"/>
    <w:rsid w:val="002334DC"/>
  </w:style>
  <w:style w:type="character" w:styleId="Hyperlink">
    <w:name w:val="Hyperlink"/>
    <w:basedOn w:val="DefaultParagraphFont"/>
    <w:uiPriority w:val="99"/>
    <w:unhideWhenUsed/>
    <w:rsid w:val="002334DC"/>
    <w:rPr>
      <w:color w:val="0563C1" w:themeColor="hyperlink"/>
      <w:u w:val="single"/>
    </w:rPr>
  </w:style>
  <w:style w:type="character" w:styleId="UnresolvedMention">
    <w:name w:val="Unresolved Mention"/>
    <w:basedOn w:val="DefaultParagraphFont"/>
    <w:uiPriority w:val="99"/>
    <w:semiHidden/>
    <w:unhideWhenUsed/>
    <w:rsid w:val="002334DC"/>
    <w:rPr>
      <w:color w:val="605E5C"/>
      <w:shd w:val="clear" w:color="auto" w:fill="E1DFDD"/>
    </w:rPr>
  </w:style>
  <w:style w:type="character" w:styleId="FollowedHyperlink">
    <w:name w:val="FollowedHyperlink"/>
    <w:basedOn w:val="DefaultParagraphFont"/>
    <w:uiPriority w:val="99"/>
    <w:semiHidden/>
    <w:unhideWhenUsed/>
    <w:rsid w:val="00FD1747"/>
    <w:rPr>
      <w:color w:val="954F72" w:themeColor="followedHyperlink"/>
      <w:u w:val="single"/>
    </w:rPr>
  </w:style>
  <w:style w:type="paragraph" w:styleId="NormalWeb">
    <w:name w:val="Normal (Web)"/>
    <w:basedOn w:val="Normal"/>
    <w:uiPriority w:val="99"/>
    <w:unhideWhenUsed/>
    <w:rsid w:val="00FD1747"/>
    <w:pPr>
      <w:spacing w:before="100" w:beforeAutospacing="1" w:after="100" w:afterAutospacing="1"/>
    </w:pPr>
  </w:style>
  <w:style w:type="character" w:styleId="Emphasis">
    <w:name w:val="Emphasis"/>
    <w:basedOn w:val="DefaultParagraphFont"/>
    <w:uiPriority w:val="20"/>
    <w:qFormat/>
    <w:rsid w:val="00FD1747"/>
    <w:rPr>
      <w:i/>
      <w:iCs/>
    </w:rPr>
  </w:style>
  <w:style w:type="table" w:styleId="TableGrid">
    <w:name w:val="Table Grid"/>
    <w:basedOn w:val="TableNormal"/>
    <w:uiPriority w:val="39"/>
    <w:rsid w:val="00442C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139615">
      <w:bodyDiv w:val="1"/>
      <w:marLeft w:val="0"/>
      <w:marRight w:val="0"/>
      <w:marTop w:val="0"/>
      <w:marBottom w:val="0"/>
      <w:divBdr>
        <w:top w:val="none" w:sz="0" w:space="0" w:color="auto"/>
        <w:left w:val="none" w:sz="0" w:space="0" w:color="auto"/>
        <w:bottom w:val="none" w:sz="0" w:space="0" w:color="auto"/>
        <w:right w:val="none" w:sz="0" w:space="0" w:color="auto"/>
      </w:divBdr>
    </w:div>
    <w:div w:id="249240845">
      <w:bodyDiv w:val="1"/>
      <w:marLeft w:val="0"/>
      <w:marRight w:val="0"/>
      <w:marTop w:val="0"/>
      <w:marBottom w:val="0"/>
      <w:divBdr>
        <w:top w:val="none" w:sz="0" w:space="0" w:color="auto"/>
        <w:left w:val="none" w:sz="0" w:space="0" w:color="auto"/>
        <w:bottom w:val="none" w:sz="0" w:space="0" w:color="auto"/>
        <w:right w:val="none" w:sz="0" w:space="0" w:color="auto"/>
      </w:divBdr>
    </w:div>
    <w:div w:id="407190615">
      <w:bodyDiv w:val="1"/>
      <w:marLeft w:val="0"/>
      <w:marRight w:val="0"/>
      <w:marTop w:val="0"/>
      <w:marBottom w:val="0"/>
      <w:divBdr>
        <w:top w:val="none" w:sz="0" w:space="0" w:color="auto"/>
        <w:left w:val="none" w:sz="0" w:space="0" w:color="auto"/>
        <w:bottom w:val="none" w:sz="0" w:space="0" w:color="auto"/>
        <w:right w:val="none" w:sz="0" w:space="0" w:color="auto"/>
      </w:divBdr>
    </w:div>
    <w:div w:id="456875021">
      <w:bodyDiv w:val="1"/>
      <w:marLeft w:val="0"/>
      <w:marRight w:val="0"/>
      <w:marTop w:val="0"/>
      <w:marBottom w:val="0"/>
      <w:divBdr>
        <w:top w:val="none" w:sz="0" w:space="0" w:color="auto"/>
        <w:left w:val="none" w:sz="0" w:space="0" w:color="auto"/>
        <w:bottom w:val="none" w:sz="0" w:space="0" w:color="auto"/>
        <w:right w:val="none" w:sz="0" w:space="0" w:color="auto"/>
      </w:divBdr>
    </w:div>
    <w:div w:id="701592094">
      <w:bodyDiv w:val="1"/>
      <w:marLeft w:val="0"/>
      <w:marRight w:val="0"/>
      <w:marTop w:val="0"/>
      <w:marBottom w:val="0"/>
      <w:divBdr>
        <w:top w:val="none" w:sz="0" w:space="0" w:color="auto"/>
        <w:left w:val="none" w:sz="0" w:space="0" w:color="auto"/>
        <w:bottom w:val="none" w:sz="0" w:space="0" w:color="auto"/>
        <w:right w:val="none" w:sz="0" w:space="0" w:color="auto"/>
      </w:divBdr>
    </w:div>
    <w:div w:id="920408180">
      <w:bodyDiv w:val="1"/>
      <w:marLeft w:val="0"/>
      <w:marRight w:val="0"/>
      <w:marTop w:val="0"/>
      <w:marBottom w:val="0"/>
      <w:divBdr>
        <w:top w:val="none" w:sz="0" w:space="0" w:color="auto"/>
        <w:left w:val="none" w:sz="0" w:space="0" w:color="auto"/>
        <w:bottom w:val="none" w:sz="0" w:space="0" w:color="auto"/>
        <w:right w:val="none" w:sz="0" w:space="0" w:color="auto"/>
      </w:divBdr>
    </w:div>
    <w:div w:id="1268660027">
      <w:bodyDiv w:val="1"/>
      <w:marLeft w:val="0"/>
      <w:marRight w:val="0"/>
      <w:marTop w:val="0"/>
      <w:marBottom w:val="0"/>
      <w:divBdr>
        <w:top w:val="none" w:sz="0" w:space="0" w:color="auto"/>
        <w:left w:val="none" w:sz="0" w:space="0" w:color="auto"/>
        <w:bottom w:val="none" w:sz="0" w:space="0" w:color="auto"/>
        <w:right w:val="none" w:sz="0" w:space="0" w:color="auto"/>
      </w:divBdr>
      <w:divsChild>
        <w:div w:id="151916413">
          <w:marLeft w:val="0"/>
          <w:marRight w:val="0"/>
          <w:marTop w:val="0"/>
          <w:marBottom w:val="0"/>
          <w:divBdr>
            <w:top w:val="none" w:sz="0" w:space="0" w:color="auto"/>
            <w:left w:val="none" w:sz="0" w:space="0" w:color="auto"/>
            <w:bottom w:val="none" w:sz="0" w:space="0" w:color="auto"/>
            <w:right w:val="none" w:sz="0" w:space="0" w:color="auto"/>
          </w:divBdr>
          <w:divsChild>
            <w:div w:id="1807891827">
              <w:marLeft w:val="0"/>
              <w:marRight w:val="0"/>
              <w:marTop w:val="0"/>
              <w:marBottom w:val="0"/>
              <w:divBdr>
                <w:top w:val="none" w:sz="0" w:space="0" w:color="auto"/>
                <w:left w:val="none" w:sz="0" w:space="0" w:color="auto"/>
                <w:bottom w:val="none" w:sz="0" w:space="0" w:color="auto"/>
                <w:right w:val="none" w:sz="0" w:space="0" w:color="auto"/>
              </w:divBdr>
              <w:divsChild>
                <w:div w:id="1761828480">
                  <w:marLeft w:val="1235"/>
                  <w:marRight w:val="0"/>
                  <w:marTop w:val="0"/>
                  <w:marBottom w:val="0"/>
                  <w:divBdr>
                    <w:top w:val="none" w:sz="0" w:space="0" w:color="auto"/>
                    <w:left w:val="none" w:sz="0" w:space="0" w:color="auto"/>
                    <w:bottom w:val="none" w:sz="0" w:space="0" w:color="auto"/>
                    <w:right w:val="none" w:sz="0" w:space="0" w:color="auto"/>
                  </w:divBdr>
                  <w:divsChild>
                    <w:div w:id="2055109210">
                      <w:marLeft w:val="0"/>
                      <w:marRight w:val="0"/>
                      <w:marTop w:val="0"/>
                      <w:marBottom w:val="0"/>
                      <w:divBdr>
                        <w:top w:val="none" w:sz="0" w:space="0" w:color="auto"/>
                        <w:left w:val="none" w:sz="0" w:space="0" w:color="auto"/>
                        <w:bottom w:val="none" w:sz="0" w:space="0" w:color="auto"/>
                        <w:right w:val="none" w:sz="0" w:space="0" w:color="auto"/>
                      </w:divBdr>
                    </w:div>
                  </w:divsChild>
                </w:div>
                <w:div w:id="1499618929">
                  <w:marLeft w:val="0"/>
                  <w:marRight w:val="0"/>
                  <w:marTop w:val="0"/>
                  <w:marBottom w:val="0"/>
                  <w:divBdr>
                    <w:top w:val="none" w:sz="0" w:space="0" w:color="auto"/>
                    <w:left w:val="none" w:sz="0" w:space="0" w:color="auto"/>
                    <w:bottom w:val="none" w:sz="0" w:space="0" w:color="auto"/>
                    <w:right w:val="none" w:sz="0" w:space="0" w:color="auto"/>
                  </w:divBdr>
                  <w:divsChild>
                    <w:div w:id="1302614726">
                      <w:marLeft w:val="0"/>
                      <w:marRight w:val="0"/>
                      <w:marTop w:val="0"/>
                      <w:marBottom w:val="0"/>
                      <w:divBdr>
                        <w:top w:val="none" w:sz="0" w:space="0" w:color="auto"/>
                        <w:left w:val="none" w:sz="0" w:space="0" w:color="auto"/>
                        <w:bottom w:val="none" w:sz="0" w:space="0" w:color="auto"/>
                        <w:right w:val="none" w:sz="0" w:space="0" w:color="auto"/>
                      </w:divBdr>
                      <w:divsChild>
                        <w:div w:id="1065108363">
                          <w:marLeft w:val="0"/>
                          <w:marRight w:val="0"/>
                          <w:marTop w:val="0"/>
                          <w:marBottom w:val="0"/>
                          <w:divBdr>
                            <w:top w:val="none" w:sz="0" w:space="0" w:color="auto"/>
                            <w:left w:val="none" w:sz="0" w:space="0" w:color="auto"/>
                            <w:bottom w:val="none" w:sz="0" w:space="0" w:color="auto"/>
                            <w:right w:val="none" w:sz="0" w:space="0" w:color="auto"/>
                          </w:divBdr>
                        </w:div>
                      </w:divsChild>
                    </w:div>
                    <w:div w:id="332074845">
                      <w:marLeft w:val="0"/>
                      <w:marRight w:val="0"/>
                      <w:marTop w:val="0"/>
                      <w:marBottom w:val="0"/>
                      <w:divBdr>
                        <w:top w:val="none" w:sz="0" w:space="0" w:color="auto"/>
                        <w:left w:val="none" w:sz="0" w:space="0" w:color="auto"/>
                        <w:bottom w:val="none" w:sz="0" w:space="0" w:color="auto"/>
                        <w:right w:val="none" w:sz="0" w:space="0" w:color="auto"/>
                      </w:divBdr>
                      <w:divsChild>
                        <w:div w:id="2095275128">
                          <w:marLeft w:val="0"/>
                          <w:marRight w:val="120"/>
                          <w:marTop w:val="0"/>
                          <w:marBottom w:val="0"/>
                          <w:divBdr>
                            <w:top w:val="none" w:sz="0" w:space="0" w:color="auto"/>
                            <w:left w:val="none" w:sz="0" w:space="0" w:color="auto"/>
                            <w:bottom w:val="none" w:sz="0" w:space="0" w:color="auto"/>
                            <w:right w:val="none" w:sz="0" w:space="0" w:color="auto"/>
                          </w:divBdr>
                          <w:divsChild>
                            <w:div w:id="294064212">
                              <w:marLeft w:val="0"/>
                              <w:marRight w:val="0"/>
                              <w:marTop w:val="0"/>
                              <w:marBottom w:val="0"/>
                              <w:divBdr>
                                <w:top w:val="none" w:sz="0" w:space="0" w:color="auto"/>
                                <w:left w:val="none" w:sz="0" w:space="0" w:color="auto"/>
                                <w:bottom w:val="none" w:sz="0" w:space="0" w:color="auto"/>
                                <w:right w:val="none" w:sz="0" w:space="0" w:color="auto"/>
                              </w:divBdr>
                            </w:div>
                          </w:divsChild>
                        </w:div>
                        <w:div w:id="1717393024">
                          <w:marLeft w:val="0"/>
                          <w:marRight w:val="0"/>
                          <w:marTop w:val="0"/>
                          <w:marBottom w:val="0"/>
                          <w:divBdr>
                            <w:top w:val="none" w:sz="0" w:space="0" w:color="auto"/>
                            <w:left w:val="none" w:sz="0" w:space="0" w:color="auto"/>
                            <w:bottom w:val="none" w:sz="0" w:space="0" w:color="auto"/>
                            <w:right w:val="none" w:sz="0" w:space="0" w:color="auto"/>
                          </w:divBdr>
                        </w:div>
                      </w:divsChild>
                    </w:div>
                    <w:div w:id="449397092">
                      <w:marLeft w:val="0"/>
                      <w:marRight w:val="0"/>
                      <w:marTop w:val="0"/>
                      <w:marBottom w:val="0"/>
                      <w:divBdr>
                        <w:top w:val="none" w:sz="0" w:space="0" w:color="auto"/>
                        <w:left w:val="none" w:sz="0" w:space="0" w:color="auto"/>
                        <w:bottom w:val="none" w:sz="0" w:space="0" w:color="auto"/>
                        <w:right w:val="none" w:sz="0" w:space="0" w:color="auto"/>
                      </w:divBdr>
                      <w:divsChild>
                        <w:div w:id="710107520">
                          <w:marLeft w:val="0"/>
                          <w:marRight w:val="0"/>
                          <w:marTop w:val="0"/>
                          <w:marBottom w:val="0"/>
                          <w:divBdr>
                            <w:top w:val="none" w:sz="0" w:space="0" w:color="auto"/>
                            <w:left w:val="none" w:sz="0" w:space="0" w:color="auto"/>
                            <w:bottom w:val="none" w:sz="0" w:space="0" w:color="auto"/>
                            <w:right w:val="none" w:sz="0" w:space="0" w:color="auto"/>
                          </w:divBdr>
                          <w:divsChild>
                            <w:div w:id="1887177329">
                              <w:marLeft w:val="0"/>
                              <w:marRight w:val="0"/>
                              <w:marTop w:val="0"/>
                              <w:marBottom w:val="0"/>
                              <w:divBdr>
                                <w:top w:val="none" w:sz="0" w:space="0" w:color="auto"/>
                                <w:left w:val="none" w:sz="0" w:space="0" w:color="auto"/>
                                <w:bottom w:val="none" w:sz="0" w:space="0" w:color="auto"/>
                                <w:right w:val="none" w:sz="0" w:space="0" w:color="auto"/>
                              </w:divBdr>
                              <w:divsChild>
                                <w:div w:id="16821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4733">
                      <w:marLeft w:val="0"/>
                      <w:marRight w:val="0"/>
                      <w:marTop w:val="0"/>
                      <w:marBottom w:val="0"/>
                      <w:divBdr>
                        <w:top w:val="none" w:sz="0" w:space="0" w:color="auto"/>
                        <w:left w:val="none" w:sz="0" w:space="0" w:color="auto"/>
                        <w:bottom w:val="none" w:sz="0" w:space="0" w:color="auto"/>
                        <w:right w:val="none" w:sz="0" w:space="0" w:color="auto"/>
                      </w:divBdr>
                      <w:divsChild>
                        <w:div w:id="1661344807">
                          <w:marLeft w:val="0"/>
                          <w:marRight w:val="0"/>
                          <w:marTop w:val="0"/>
                          <w:marBottom w:val="0"/>
                          <w:divBdr>
                            <w:top w:val="none" w:sz="0" w:space="0" w:color="auto"/>
                            <w:left w:val="none" w:sz="0" w:space="0" w:color="auto"/>
                            <w:bottom w:val="none" w:sz="0" w:space="0" w:color="auto"/>
                            <w:right w:val="none" w:sz="0" w:space="0" w:color="auto"/>
                          </w:divBdr>
                          <w:divsChild>
                            <w:div w:id="1362586657">
                              <w:marLeft w:val="0"/>
                              <w:marRight w:val="0"/>
                              <w:marTop w:val="0"/>
                              <w:marBottom w:val="0"/>
                              <w:divBdr>
                                <w:top w:val="none" w:sz="0" w:space="0" w:color="auto"/>
                                <w:left w:val="none" w:sz="0" w:space="0" w:color="auto"/>
                                <w:bottom w:val="none" w:sz="0" w:space="0" w:color="auto"/>
                                <w:right w:val="none" w:sz="0" w:space="0" w:color="auto"/>
                              </w:divBdr>
                            </w:div>
                          </w:divsChild>
                        </w:div>
                        <w:div w:id="1297178068">
                          <w:marLeft w:val="0"/>
                          <w:marRight w:val="0"/>
                          <w:marTop w:val="0"/>
                          <w:marBottom w:val="0"/>
                          <w:divBdr>
                            <w:top w:val="none" w:sz="0" w:space="0" w:color="auto"/>
                            <w:left w:val="none" w:sz="0" w:space="0" w:color="auto"/>
                            <w:bottom w:val="none" w:sz="0" w:space="0" w:color="auto"/>
                            <w:right w:val="none" w:sz="0" w:space="0" w:color="auto"/>
                          </w:divBdr>
                          <w:divsChild>
                            <w:div w:id="476259871">
                              <w:marLeft w:val="0"/>
                              <w:marRight w:val="0"/>
                              <w:marTop w:val="0"/>
                              <w:marBottom w:val="0"/>
                              <w:divBdr>
                                <w:top w:val="none" w:sz="0" w:space="0" w:color="auto"/>
                                <w:left w:val="none" w:sz="0" w:space="0" w:color="auto"/>
                                <w:bottom w:val="none" w:sz="0" w:space="0" w:color="auto"/>
                                <w:right w:val="none" w:sz="0" w:space="0" w:color="auto"/>
                              </w:divBdr>
                            </w:div>
                            <w:div w:id="114570599">
                              <w:marLeft w:val="0"/>
                              <w:marRight w:val="0"/>
                              <w:marTop w:val="0"/>
                              <w:marBottom w:val="0"/>
                              <w:divBdr>
                                <w:top w:val="none" w:sz="0" w:space="0" w:color="auto"/>
                                <w:left w:val="none" w:sz="0" w:space="0" w:color="auto"/>
                                <w:bottom w:val="none" w:sz="0" w:space="0" w:color="auto"/>
                                <w:right w:val="none" w:sz="0" w:space="0" w:color="auto"/>
                              </w:divBdr>
                              <w:divsChild>
                                <w:div w:id="1345521151">
                                  <w:marLeft w:val="1235"/>
                                  <w:marRight w:val="0"/>
                                  <w:marTop w:val="0"/>
                                  <w:marBottom w:val="0"/>
                                  <w:divBdr>
                                    <w:top w:val="none" w:sz="0" w:space="0" w:color="auto"/>
                                    <w:left w:val="none" w:sz="0" w:space="0" w:color="auto"/>
                                    <w:bottom w:val="none" w:sz="0" w:space="0" w:color="auto"/>
                                    <w:right w:val="none" w:sz="0" w:space="0" w:color="auto"/>
                                  </w:divBdr>
                                  <w:divsChild>
                                    <w:div w:id="1916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2485">
                              <w:marLeft w:val="0"/>
                              <w:marRight w:val="0"/>
                              <w:marTop w:val="0"/>
                              <w:marBottom w:val="0"/>
                              <w:divBdr>
                                <w:top w:val="none" w:sz="0" w:space="0" w:color="auto"/>
                                <w:left w:val="none" w:sz="0" w:space="0" w:color="auto"/>
                                <w:bottom w:val="none" w:sz="0" w:space="0" w:color="auto"/>
                                <w:right w:val="none" w:sz="0" w:space="0" w:color="auto"/>
                              </w:divBdr>
                              <w:divsChild>
                                <w:div w:id="1187721137">
                                  <w:marLeft w:val="1235"/>
                                  <w:marRight w:val="0"/>
                                  <w:marTop w:val="0"/>
                                  <w:marBottom w:val="480"/>
                                  <w:divBdr>
                                    <w:top w:val="none" w:sz="0" w:space="0" w:color="auto"/>
                                    <w:left w:val="none" w:sz="0" w:space="0" w:color="auto"/>
                                    <w:bottom w:val="none" w:sz="0" w:space="0" w:color="auto"/>
                                    <w:right w:val="none" w:sz="0" w:space="0" w:color="auto"/>
                                  </w:divBdr>
                                  <w:divsChild>
                                    <w:div w:id="14377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567">
                              <w:marLeft w:val="0"/>
                              <w:marRight w:val="0"/>
                              <w:marTop w:val="0"/>
                              <w:marBottom w:val="0"/>
                              <w:divBdr>
                                <w:top w:val="none" w:sz="0" w:space="0" w:color="auto"/>
                                <w:left w:val="none" w:sz="0" w:space="0" w:color="auto"/>
                                <w:bottom w:val="none" w:sz="0" w:space="0" w:color="auto"/>
                                <w:right w:val="none" w:sz="0" w:space="0" w:color="auto"/>
                              </w:divBdr>
                              <w:divsChild>
                                <w:div w:id="225848452">
                                  <w:marLeft w:val="1235"/>
                                  <w:marRight w:val="0"/>
                                  <w:marTop w:val="0"/>
                                  <w:marBottom w:val="0"/>
                                  <w:divBdr>
                                    <w:top w:val="none" w:sz="0" w:space="0" w:color="auto"/>
                                    <w:left w:val="none" w:sz="0" w:space="0" w:color="auto"/>
                                    <w:bottom w:val="none" w:sz="0" w:space="0" w:color="auto"/>
                                    <w:right w:val="none" w:sz="0" w:space="0" w:color="auto"/>
                                  </w:divBdr>
                                  <w:divsChild>
                                    <w:div w:id="95729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8445">
                              <w:marLeft w:val="0"/>
                              <w:marRight w:val="0"/>
                              <w:marTop w:val="0"/>
                              <w:marBottom w:val="0"/>
                              <w:divBdr>
                                <w:top w:val="none" w:sz="0" w:space="0" w:color="auto"/>
                                <w:left w:val="none" w:sz="0" w:space="0" w:color="auto"/>
                                <w:bottom w:val="none" w:sz="0" w:space="0" w:color="auto"/>
                                <w:right w:val="none" w:sz="0" w:space="0" w:color="auto"/>
                              </w:divBdr>
                              <w:divsChild>
                                <w:div w:id="38555101">
                                  <w:marLeft w:val="1235"/>
                                  <w:marRight w:val="0"/>
                                  <w:marTop w:val="0"/>
                                  <w:marBottom w:val="480"/>
                                  <w:divBdr>
                                    <w:top w:val="none" w:sz="0" w:space="0" w:color="auto"/>
                                    <w:left w:val="none" w:sz="0" w:space="0" w:color="auto"/>
                                    <w:bottom w:val="none" w:sz="0" w:space="0" w:color="auto"/>
                                    <w:right w:val="none" w:sz="0" w:space="0" w:color="auto"/>
                                  </w:divBdr>
                                  <w:divsChild>
                                    <w:div w:id="16022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88409">
                              <w:marLeft w:val="0"/>
                              <w:marRight w:val="0"/>
                              <w:marTop w:val="0"/>
                              <w:marBottom w:val="0"/>
                              <w:divBdr>
                                <w:top w:val="none" w:sz="0" w:space="0" w:color="auto"/>
                                <w:left w:val="none" w:sz="0" w:space="0" w:color="auto"/>
                                <w:bottom w:val="none" w:sz="0" w:space="0" w:color="auto"/>
                                <w:right w:val="none" w:sz="0" w:space="0" w:color="auto"/>
                              </w:divBdr>
                              <w:divsChild>
                                <w:div w:id="951013817">
                                  <w:marLeft w:val="1235"/>
                                  <w:marRight w:val="0"/>
                                  <w:marTop w:val="0"/>
                                  <w:marBottom w:val="0"/>
                                  <w:divBdr>
                                    <w:top w:val="none" w:sz="0" w:space="0" w:color="auto"/>
                                    <w:left w:val="none" w:sz="0" w:space="0" w:color="auto"/>
                                    <w:bottom w:val="none" w:sz="0" w:space="0" w:color="auto"/>
                                    <w:right w:val="none" w:sz="0" w:space="0" w:color="auto"/>
                                  </w:divBdr>
                                  <w:divsChild>
                                    <w:div w:id="7502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80970">
                              <w:marLeft w:val="0"/>
                              <w:marRight w:val="0"/>
                              <w:marTop w:val="0"/>
                              <w:marBottom w:val="0"/>
                              <w:divBdr>
                                <w:top w:val="none" w:sz="0" w:space="0" w:color="auto"/>
                                <w:left w:val="none" w:sz="0" w:space="0" w:color="auto"/>
                                <w:bottom w:val="none" w:sz="0" w:space="0" w:color="auto"/>
                                <w:right w:val="none" w:sz="0" w:space="0" w:color="auto"/>
                              </w:divBdr>
                              <w:divsChild>
                                <w:div w:id="690496195">
                                  <w:marLeft w:val="1235"/>
                                  <w:marRight w:val="0"/>
                                  <w:marTop w:val="0"/>
                                  <w:marBottom w:val="480"/>
                                  <w:divBdr>
                                    <w:top w:val="none" w:sz="0" w:space="0" w:color="auto"/>
                                    <w:left w:val="none" w:sz="0" w:space="0" w:color="auto"/>
                                    <w:bottom w:val="none" w:sz="0" w:space="0" w:color="auto"/>
                                    <w:right w:val="none" w:sz="0" w:space="0" w:color="auto"/>
                                  </w:divBdr>
                                  <w:divsChild>
                                    <w:div w:id="2278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6344">
                              <w:marLeft w:val="0"/>
                              <w:marRight w:val="0"/>
                              <w:marTop w:val="0"/>
                              <w:marBottom w:val="0"/>
                              <w:divBdr>
                                <w:top w:val="none" w:sz="0" w:space="0" w:color="auto"/>
                                <w:left w:val="none" w:sz="0" w:space="0" w:color="auto"/>
                                <w:bottom w:val="none" w:sz="0" w:space="0" w:color="auto"/>
                                <w:right w:val="none" w:sz="0" w:space="0" w:color="auto"/>
                              </w:divBdr>
                              <w:divsChild>
                                <w:div w:id="23950197">
                                  <w:marLeft w:val="1235"/>
                                  <w:marRight w:val="0"/>
                                  <w:marTop w:val="0"/>
                                  <w:marBottom w:val="0"/>
                                  <w:divBdr>
                                    <w:top w:val="none" w:sz="0" w:space="0" w:color="auto"/>
                                    <w:left w:val="none" w:sz="0" w:space="0" w:color="auto"/>
                                    <w:bottom w:val="none" w:sz="0" w:space="0" w:color="auto"/>
                                    <w:right w:val="none" w:sz="0" w:space="0" w:color="auto"/>
                                  </w:divBdr>
                                  <w:divsChild>
                                    <w:div w:id="4235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2811">
                              <w:marLeft w:val="1235"/>
                              <w:marRight w:val="0"/>
                              <w:marTop w:val="0"/>
                              <w:marBottom w:val="0"/>
                              <w:divBdr>
                                <w:top w:val="none" w:sz="0" w:space="0" w:color="auto"/>
                                <w:left w:val="none" w:sz="0" w:space="0" w:color="auto"/>
                                <w:bottom w:val="none" w:sz="0" w:space="0" w:color="auto"/>
                                <w:right w:val="none" w:sz="0" w:space="0" w:color="auto"/>
                              </w:divBdr>
                              <w:divsChild>
                                <w:div w:id="1913734478">
                                  <w:marLeft w:val="0"/>
                                  <w:marRight w:val="0"/>
                                  <w:marTop w:val="0"/>
                                  <w:marBottom w:val="0"/>
                                  <w:divBdr>
                                    <w:top w:val="none" w:sz="0" w:space="0" w:color="auto"/>
                                    <w:left w:val="none" w:sz="0" w:space="0" w:color="auto"/>
                                    <w:bottom w:val="none" w:sz="0" w:space="0" w:color="auto"/>
                                    <w:right w:val="none" w:sz="0" w:space="0" w:color="auto"/>
                                  </w:divBdr>
                                </w:div>
                              </w:divsChild>
                            </w:div>
                            <w:div w:id="1544057294">
                              <w:marLeft w:val="0"/>
                              <w:marRight w:val="0"/>
                              <w:marTop w:val="0"/>
                              <w:marBottom w:val="0"/>
                              <w:divBdr>
                                <w:top w:val="none" w:sz="0" w:space="0" w:color="auto"/>
                                <w:left w:val="none" w:sz="0" w:space="0" w:color="auto"/>
                                <w:bottom w:val="none" w:sz="0" w:space="0" w:color="auto"/>
                                <w:right w:val="none" w:sz="0" w:space="0" w:color="auto"/>
                              </w:divBdr>
                              <w:divsChild>
                                <w:div w:id="267465053">
                                  <w:marLeft w:val="0"/>
                                  <w:marRight w:val="0"/>
                                  <w:marTop w:val="0"/>
                                  <w:marBottom w:val="0"/>
                                  <w:divBdr>
                                    <w:top w:val="none" w:sz="0" w:space="0" w:color="auto"/>
                                    <w:left w:val="none" w:sz="0" w:space="0" w:color="auto"/>
                                    <w:bottom w:val="none" w:sz="0" w:space="0" w:color="auto"/>
                                    <w:right w:val="none" w:sz="0" w:space="0" w:color="auto"/>
                                  </w:divBdr>
                                </w:div>
                              </w:divsChild>
                            </w:div>
                            <w:div w:id="1586958261">
                              <w:marLeft w:val="0"/>
                              <w:marRight w:val="0"/>
                              <w:marTop w:val="0"/>
                              <w:marBottom w:val="0"/>
                              <w:divBdr>
                                <w:top w:val="none" w:sz="0" w:space="0" w:color="auto"/>
                                <w:left w:val="none" w:sz="0" w:space="0" w:color="auto"/>
                                <w:bottom w:val="none" w:sz="0" w:space="0" w:color="auto"/>
                                <w:right w:val="none" w:sz="0" w:space="0" w:color="auto"/>
                              </w:divBdr>
                            </w:div>
                            <w:div w:id="3729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3596">
                      <w:marLeft w:val="0"/>
                      <w:marRight w:val="0"/>
                      <w:marTop w:val="0"/>
                      <w:marBottom w:val="0"/>
                      <w:divBdr>
                        <w:top w:val="none" w:sz="0" w:space="0" w:color="auto"/>
                        <w:left w:val="none" w:sz="0" w:space="0" w:color="auto"/>
                        <w:bottom w:val="none" w:sz="0" w:space="0" w:color="auto"/>
                        <w:right w:val="none" w:sz="0" w:space="0" w:color="auto"/>
                      </w:divBdr>
                      <w:divsChild>
                        <w:div w:id="892471804">
                          <w:marLeft w:val="0"/>
                          <w:marRight w:val="0"/>
                          <w:marTop w:val="0"/>
                          <w:marBottom w:val="0"/>
                          <w:divBdr>
                            <w:top w:val="none" w:sz="0" w:space="0" w:color="auto"/>
                            <w:left w:val="none" w:sz="0" w:space="0" w:color="auto"/>
                            <w:bottom w:val="none" w:sz="0" w:space="0" w:color="auto"/>
                            <w:right w:val="none" w:sz="0" w:space="0" w:color="auto"/>
                          </w:divBdr>
                          <w:divsChild>
                            <w:div w:id="178395689">
                              <w:marLeft w:val="0"/>
                              <w:marRight w:val="0"/>
                              <w:marTop w:val="0"/>
                              <w:marBottom w:val="0"/>
                              <w:divBdr>
                                <w:top w:val="none" w:sz="0" w:space="0" w:color="auto"/>
                                <w:left w:val="none" w:sz="0" w:space="0" w:color="auto"/>
                                <w:bottom w:val="none" w:sz="0" w:space="0" w:color="auto"/>
                                <w:right w:val="none" w:sz="0" w:space="0" w:color="auto"/>
                              </w:divBdr>
                              <w:divsChild>
                                <w:div w:id="1628470490">
                                  <w:marLeft w:val="0"/>
                                  <w:marRight w:val="0"/>
                                  <w:marTop w:val="0"/>
                                  <w:marBottom w:val="0"/>
                                  <w:divBdr>
                                    <w:top w:val="none" w:sz="0" w:space="0" w:color="auto"/>
                                    <w:left w:val="none" w:sz="0" w:space="0" w:color="auto"/>
                                    <w:bottom w:val="none" w:sz="0" w:space="0" w:color="auto"/>
                                    <w:right w:val="none" w:sz="0" w:space="0" w:color="auto"/>
                                  </w:divBdr>
                                  <w:divsChild>
                                    <w:div w:id="1735425215">
                                      <w:marLeft w:val="0"/>
                                      <w:marRight w:val="0"/>
                                      <w:marTop w:val="0"/>
                                      <w:marBottom w:val="0"/>
                                      <w:divBdr>
                                        <w:top w:val="none" w:sz="0" w:space="0" w:color="auto"/>
                                        <w:left w:val="none" w:sz="0" w:space="0" w:color="auto"/>
                                        <w:bottom w:val="none" w:sz="0" w:space="0" w:color="auto"/>
                                        <w:right w:val="none" w:sz="0" w:space="0" w:color="auto"/>
                                      </w:divBdr>
                                      <w:divsChild>
                                        <w:div w:id="10185324">
                                          <w:marLeft w:val="0"/>
                                          <w:marRight w:val="0"/>
                                          <w:marTop w:val="0"/>
                                          <w:marBottom w:val="0"/>
                                          <w:divBdr>
                                            <w:top w:val="none" w:sz="0" w:space="0" w:color="auto"/>
                                            <w:left w:val="none" w:sz="0" w:space="0" w:color="auto"/>
                                            <w:bottom w:val="none" w:sz="0" w:space="0" w:color="auto"/>
                                            <w:right w:val="none" w:sz="0" w:space="0" w:color="auto"/>
                                          </w:divBdr>
                                          <w:divsChild>
                                            <w:div w:id="1537160045">
                                              <w:marLeft w:val="0"/>
                                              <w:marRight w:val="0"/>
                                              <w:marTop w:val="0"/>
                                              <w:marBottom w:val="0"/>
                                              <w:divBdr>
                                                <w:top w:val="none" w:sz="0" w:space="0" w:color="auto"/>
                                                <w:left w:val="none" w:sz="0" w:space="0" w:color="auto"/>
                                                <w:bottom w:val="none" w:sz="0" w:space="0" w:color="auto"/>
                                                <w:right w:val="none" w:sz="0" w:space="0" w:color="auto"/>
                                              </w:divBdr>
                                              <w:divsChild>
                                                <w:div w:id="2111001575">
                                                  <w:marLeft w:val="0"/>
                                                  <w:marRight w:val="0"/>
                                                  <w:marTop w:val="0"/>
                                                  <w:marBottom w:val="480"/>
                                                  <w:divBdr>
                                                    <w:top w:val="none" w:sz="0" w:space="0" w:color="auto"/>
                                                    <w:left w:val="none" w:sz="0" w:space="0" w:color="auto"/>
                                                    <w:bottom w:val="none" w:sz="0" w:space="0" w:color="auto"/>
                                                    <w:right w:val="none" w:sz="0" w:space="0" w:color="auto"/>
                                                  </w:divBdr>
                                                  <w:divsChild>
                                                    <w:div w:id="363292285">
                                                      <w:marLeft w:val="0"/>
                                                      <w:marRight w:val="0"/>
                                                      <w:marTop w:val="0"/>
                                                      <w:marBottom w:val="0"/>
                                                      <w:divBdr>
                                                        <w:top w:val="none" w:sz="0" w:space="0" w:color="auto"/>
                                                        <w:left w:val="none" w:sz="0" w:space="0" w:color="auto"/>
                                                        <w:bottom w:val="none" w:sz="0" w:space="0" w:color="auto"/>
                                                        <w:right w:val="none" w:sz="0" w:space="0" w:color="auto"/>
                                                      </w:divBdr>
                                                      <w:divsChild>
                                                        <w:div w:id="728843663">
                                                          <w:marLeft w:val="0"/>
                                                          <w:marRight w:val="0"/>
                                                          <w:marTop w:val="0"/>
                                                          <w:marBottom w:val="0"/>
                                                          <w:divBdr>
                                                            <w:top w:val="none" w:sz="0" w:space="0" w:color="auto"/>
                                                            <w:left w:val="none" w:sz="0" w:space="0" w:color="auto"/>
                                                            <w:bottom w:val="none" w:sz="0" w:space="0" w:color="auto"/>
                                                            <w:right w:val="none" w:sz="0" w:space="0" w:color="auto"/>
                                                          </w:divBdr>
                                                          <w:divsChild>
                                                            <w:div w:id="2691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6397063">
                      <w:marLeft w:val="0"/>
                      <w:marRight w:val="0"/>
                      <w:marTop w:val="0"/>
                      <w:marBottom w:val="0"/>
                      <w:divBdr>
                        <w:top w:val="none" w:sz="0" w:space="0" w:color="auto"/>
                        <w:left w:val="none" w:sz="0" w:space="0" w:color="auto"/>
                        <w:bottom w:val="none" w:sz="0" w:space="0" w:color="auto"/>
                        <w:right w:val="none" w:sz="0" w:space="0" w:color="auto"/>
                      </w:divBdr>
                      <w:divsChild>
                        <w:div w:id="1504276303">
                          <w:marLeft w:val="0"/>
                          <w:marRight w:val="0"/>
                          <w:marTop w:val="0"/>
                          <w:marBottom w:val="0"/>
                          <w:divBdr>
                            <w:top w:val="none" w:sz="0" w:space="0" w:color="auto"/>
                            <w:left w:val="none" w:sz="0" w:space="0" w:color="auto"/>
                            <w:bottom w:val="none" w:sz="0" w:space="0" w:color="auto"/>
                            <w:right w:val="none" w:sz="0" w:space="0" w:color="auto"/>
                          </w:divBdr>
                          <w:divsChild>
                            <w:div w:id="660349083">
                              <w:marLeft w:val="0"/>
                              <w:marRight w:val="0"/>
                              <w:marTop w:val="0"/>
                              <w:marBottom w:val="0"/>
                              <w:divBdr>
                                <w:top w:val="none" w:sz="0" w:space="0" w:color="auto"/>
                                <w:left w:val="none" w:sz="0" w:space="0" w:color="auto"/>
                                <w:bottom w:val="none" w:sz="0" w:space="0" w:color="auto"/>
                                <w:right w:val="none" w:sz="0" w:space="0" w:color="auto"/>
                              </w:divBdr>
                              <w:divsChild>
                                <w:div w:id="1203977925">
                                  <w:marLeft w:val="0"/>
                                  <w:marRight w:val="0"/>
                                  <w:marTop w:val="0"/>
                                  <w:marBottom w:val="0"/>
                                  <w:divBdr>
                                    <w:top w:val="none" w:sz="0" w:space="0" w:color="auto"/>
                                    <w:left w:val="none" w:sz="0" w:space="0" w:color="auto"/>
                                    <w:bottom w:val="none" w:sz="0" w:space="0" w:color="auto"/>
                                    <w:right w:val="none" w:sz="0" w:space="0" w:color="auto"/>
                                  </w:divBdr>
                                  <w:divsChild>
                                    <w:div w:id="1914700425">
                                      <w:marLeft w:val="0"/>
                                      <w:marRight w:val="0"/>
                                      <w:marTop w:val="0"/>
                                      <w:marBottom w:val="0"/>
                                      <w:divBdr>
                                        <w:top w:val="none" w:sz="0" w:space="0" w:color="auto"/>
                                        <w:left w:val="none" w:sz="0" w:space="0" w:color="auto"/>
                                        <w:bottom w:val="none" w:sz="0" w:space="0" w:color="auto"/>
                                        <w:right w:val="none" w:sz="0" w:space="0" w:color="auto"/>
                                      </w:divBdr>
                                      <w:divsChild>
                                        <w:div w:id="74061124">
                                          <w:marLeft w:val="0"/>
                                          <w:marRight w:val="0"/>
                                          <w:marTop w:val="0"/>
                                          <w:marBottom w:val="0"/>
                                          <w:divBdr>
                                            <w:top w:val="none" w:sz="0" w:space="0" w:color="auto"/>
                                            <w:left w:val="none" w:sz="0" w:space="0" w:color="auto"/>
                                            <w:bottom w:val="none" w:sz="0" w:space="0" w:color="auto"/>
                                            <w:right w:val="none" w:sz="0" w:space="0" w:color="auto"/>
                                          </w:divBdr>
                                        </w:div>
                                        <w:div w:id="2011981354">
                                          <w:marLeft w:val="0"/>
                                          <w:marRight w:val="0"/>
                                          <w:marTop w:val="0"/>
                                          <w:marBottom w:val="0"/>
                                          <w:divBdr>
                                            <w:top w:val="none" w:sz="0" w:space="0" w:color="auto"/>
                                            <w:left w:val="none" w:sz="0" w:space="0" w:color="auto"/>
                                            <w:bottom w:val="none" w:sz="0" w:space="0" w:color="auto"/>
                                            <w:right w:val="none" w:sz="0" w:space="0" w:color="auto"/>
                                          </w:divBdr>
                                          <w:divsChild>
                                            <w:div w:id="1581597232">
                                              <w:marLeft w:val="0"/>
                                              <w:marRight w:val="0"/>
                                              <w:marTop w:val="0"/>
                                              <w:marBottom w:val="0"/>
                                              <w:divBdr>
                                                <w:top w:val="none" w:sz="0" w:space="0" w:color="F9F6F2"/>
                                                <w:left w:val="none" w:sz="0" w:space="12" w:color="F9F6F2"/>
                                                <w:bottom w:val="none" w:sz="0" w:space="0" w:color="F9F6F2"/>
                                                <w:right w:val="none" w:sz="0" w:space="12" w:color="F9F6F2"/>
                                              </w:divBdr>
                                              <w:divsChild>
                                                <w:div w:id="563683079">
                                                  <w:marLeft w:val="0"/>
                                                  <w:marRight w:val="0"/>
                                                  <w:marTop w:val="0"/>
                                                  <w:marBottom w:val="0"/>
                                                  <w:divBdr>
                                                    <w:top w:val="none" w:sz="0" w:space="0" w:color="auto"/>
                                                    <w:left w:val="none" w:sz="0" w:space="0" w:color="auto"/>
                                                    <w:bottom w:val="none" w:sz="0" w:space="0" w:color="auto"/>
                                                    <w:right w:val="none" w:sz="0" w:space="0" w:color="auto"/>
                                                  </w:divBdr>
                                                </w:div>
                                              </w:divsChild>
                                            </w:div>
                                            <w:div w:id="1938244897">
                                              <w:marLeft w:val="0"/>
                                              <w:marRight w:val="0"/>
                                              <w:marTop w:val="0"/>
                                              <w:marBottom w:val="0"/>
                                              <w:divBdr>
                                                <w:top w:val="none" w:sz="0" w:space="0" w:color="F9F6F2"/>
                                                <w:left w:val="none" w:sz="0" w:space="12" w:color="F9F6F2"/>
                                                <w:bottom w:val="none" w:sz="0" w:space="0" w:color="F9F6F2"/>
                                                <w:right w:val="none" w:sz="0" w:space="12" w:color="F9F6F2"/>
                                              </w:divBdr>
                                              <w:divsChild>
                                                <w:div w:id="835876512">
                                                  <w:marLeft w:val="0"/>
                                                  <w:marRight w:val="0"/>
                                                  <w:marTop w:val="0"/>
                                                  <w:marBottom w:val="0"/>
                                                  <w:divBdr>
                                                    <w:top w:val="none" w:sz="0" w:space="0" w:color="auto"/>
                                                    <w:left w:val="none" w:sz="0" w:space="0" w:color="auto"/>
                                                    <w:bottom w:val="none" w:sz="0" w:space="0" w:color="auto"/>
                                                    <w:right w:val="none" w:sz="0" w:space="0" w:color="auto"/>
                                                  </w:divBdr>
                                                </w:div>
                                              </w:divsChild>
                                            </w:div>
                                            <w:div w:id="895698904">
                                              <w:marLeft w:val="0"/>
                                              <w:marRight w:val="0"/>
                                              <w:marTop w:val="0"/>
                                              <w:marBottom w:val="0"/>
                                              <w:divBdr>
                                                <w:top w:val="none" w:sz="0" w:space="0" w:color="auto"/>
                                                <w:left w:val="none" w:sz="0" w:space="0" w:color="auto"/>
                                                <w:bottom w:val="none" w:sz="0" w:space="0" w:color="auto"/>
                                                <w:right w:val="none" w:sz="0" w:space="0" w:color="auto"/>
                                              </w:divBdr>
                                              <w:divsChild>
                                                <w:div w:id="12847910">
                                                  <w:marLeft w:val="0"/>
                                                  <w:marRight w:val="0"/>
                                                  <w:marTop w:val="0"/>
                                                  <w:marBottom w:val="0"/>
                                                  <w:divBdr>
                                                    <w:top w:val="none" w:sz="0" w:space="0" w:color="auto"/>
                                                    <w:left w:val="none" w:sz="0" w:space="0" w:color="auto"/>
                                                    <w:bottom w:val="none" w:sz="0" w:space="0" w:color="auto"/>
                                                    <w:right w:val="none" w:sz="0" w:space="0" w:color="auto"/>
                                                  </w:divBdr>
                                                  <w:divsChild>
                                                    <w:div w:id="72726983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2021555">
                                              <w:marLeft w:val="0"/>
                                              <w:marRight w:val="0"/>
                                              <w:marTop w:val="0"/>
                                              <w:marBottom w:val="0"/>
                                              <w:divBdr>
                                                <w:top w:val="none" w:sz="0" w:space="0" w:color="auto"/>
                                                <w:left w:val="none" w:sz="0" w:space="0" w:color="auto"/>
                                                <w:bottom w:val="none" w:sz="0" w:space="0" w:color="auto"/>
                                                <w:right w:val="none" w:sz="0" w:space="0" w:color="auto"/>
                                              </w:divBdr>
                                              <w:divsChild>
                                                <w:div w:id="892623815">
                                                  <w:marLeft w:val="0"/>
                                                  <w:marRight w:val="0"/>
                                                  <w:marTop w:val="0"/>
                                                  <w:marBottom w:val="0"/>
                                                  <w:divBdr>
                                                    <w:top w:val="none" w:sz="0" w:space="0" w:color="auto"/>
                                                    <w:left w:val="none" w:sz="0" w:space="0" w:color="auto"/>
                                                    <w:bottom w:val="none" w:sz="0" w:space="0" w:color="auto"/>
                                                    <w:right w:val="none" w:sz="0" w:space="0" w:color="auto"/>
                                                  </w:divBdr>
                                                </w:div>
                                              </w:divsChild>
                                            </w:div>
                                            <w:div w:id="777725192">
                                              <w:marLeft w:val="0"/>
                                              <w:marRight w:val="0"/>
                                              <w:marTop w:val="0"/>
                                              <w:marBottom w:val="0"/>
                                              <w:divBdr>
                                                <w:top w:val="none" w:sz="0" w:space="0" w:color="F9F6F2"/>
                                                <w:left w:val="none" w:sz="0" w:space="12" w:color="F9F6F2"/>
                                                <w:bottom w:val="none" w:sz="0" w:space="0" w:color="F9F6F2"/>
                                                <w:right w:val="none" w:sz="0" w:space="12" w:color="F9F6F2"/>
                                              </w:divBdr>
                                              <w:divsChild>
                                                <w:div w:id="1644500050">
                                                  <w:marLeft w:val="0"/>
                                                  <w:marRight w:val="0"/>
                                                  <w:marTop w:val="0"/>
                                                  <w:marBottom w:val="0"/>
                                                  <w:divBdr>
                                                    <w:top w:val="none" w:sz="0" w:space="0" w:color="auto"/>
                                                    <w:left w:val="none" w:sz="0" w:space="0" w:color="auto"/>
                                                    <w:bottom w:val="none" w:sz="0" w:space="0" w:color="auto"/>
                                                    <w:right w:val="none" w:sz="0" w:space="0" w:color="auto"/>
                                                  </w:divBdr>
                                                </w:div>
                                              </w:divsChild>
                                            </w:div>
                                            <w:div w:id="1851869586">
                                              <w:marLeft w:val="0"/>
                                              <w:marRight w:val="0"/>
                                              <w:marTop w:val="0"/>
                                              <w:marBottom w:val="0"/>
                                              <w:divBdr>
                                                <w:top w:val="none" w:sz="0" w:space="0" w:color="F9F6F2"/>
                                                <w:left w:val="none" w:sz="0" w:space="12" w:color="F9F6F2"/>
                                                <w:bottom w:val="none" w:sz="0" w:space="0" w:color="F9F6F2"/>
                                                <w:right w:val="none" w:sz="0" w:space="12" w:color="F9F6F2"/>
                                              </w:divBdr>
                                              <w:divsChild>
                                                <w:div w:id="1903440065">
                                                  <w:marLeft w:val="0"/>
                                                  <w:marRight w:val="0"/>
                                                  <w:marTop w:val="0"/>
                                                  <w:marBottom w:val="0"/>
                                                  <w:divBdr>
                                                    <w:top w:val="none" w:sz="0" w:space="0" w:color="auto"/>
                                                    <w:left w:val="none" w:sz="0" w:space="0" w:color="auto"/>
                                                    <w:bottom w:val="none" w:sz="0" w:space="0" w:color="auto"/>
                                                    <w:right w:val="none" w:sz="0" w:space="0" w:color="auto"/>
                                                  </w:divBdr>
                                                </w:div>
                                              </w:divsChild>
                                            </w:div>
                                            <w:div w:id="462815729">
                                              <w:marLeft w:val="0"/>
                                              <w:marRight w:val="0"/>
                                              <w:marTop w:val="0"/>
                                              <w:marBottom w:val="0"/>
                                              <w:divBdr>
                                                <w:top w:val="none" w:sz="0" w:space="0" w:color="F9F6F2"/>
                                                <w:left w:val="none" w:sz="0" w:space="12" w:color="F9F6F2"/>
                                                <w:bottom w:val="none" w:sz="0" w:space="0" w:color="F9F6F2"/>
                                                <w:right w:val="none" w:sz="0" w:space="12" w:color="F9F6F2"/>
                                              </w:divBdr>
                                              <w:divsChild>
                                                <w:div w:id="636375500">
                                                  <w:marLeft w:val="0"/>
                                                  <w:marRight w:val="0"/>
                                                  <w:marTop w:val="0"/>
                                                  <w:marBottom w:val="0"/>
                                                  <w:divBdr>
                                                    <w:top w:val="none" w:sz="0" w:space="0" w:color="auto"/>
                                                    <w:left w:val="none" w:sz="0" w:space="0" w:color="auto"/>
                                                    <w:bottom w:val="none" w:sz="0" w:space="0" w:color="auto"/>
                                                    <w:right w:val="none" w:sz="0" w:space="0" w:color="auto"/>
                                                  </w:divBdr>
                                                </w:div>
                                              </w:divsChild>
                                            </w:div>
                                            <w:div w:id="1978491591">
                                              <w:marLeft w:val="0"/>
                                              <w:marRight w:val="0"/>
                                              <w:marTop w:val="0"/>
                                              <w:marBottom w:val="0"/>
                                              <w:divBdr>
                                                <w:top w:val="none" w:sz="0" w:space="0" w:color="F9F6F2"/>
                                                <w:left w:val="none" w:sz="0" w:space="12" w:color="F9F6F2"/>
                                                <w:bottom w:val="none" w:sz="0" w:space="0" w:color="F9F6F2"/>
                                                <w:right w:val="none" w:sz="0" w:space="12" w:color="F9F6F2"/>
                                              </w:divBdr>
                                              <w:divsChild>
                                                <w:div w:id="1389525520">
                                                  <w:marLeft w:val="0"/>
                                                  <w:marRight w:val="0"/>
                                                  <w:marTop w:val="0"/>
                                                  <w:marBottom w:val="0"/>
                                                  <w:divBdr>
                                                    <w:top w:val="none" w:sz="0" w:space="0" w:color="auto"/>
                                                    <w:left w:val="none" w:sz="0" w:space="0" w:color="auto"/>
                                                    <w:bottom w:val="none" w:sz="0" w:space="0" w:color="auto"/>
                                                    <w:right w:val="none" w:sz="0" w:space="0" w:color="auto"/>
                                                  </w:divBdr>
                                                </w:div>
                                              </w:divsChild>
                                            </w:div>
                                            <w:div w:id="863053714">
                                              <w:marLeft w:val="0"/>
                                              <w:marRight w:val="0"/>
                                              <w:marTop w:val="0"/>
                                              <w:marBottom w:val="0"/>
                                              <w:divBdr>
                                                <w:top w:val="none" w:sz="0" w:space="0" w:color="F9F6F2"/>
                                                <w:left w:val="none" w:sz="0" w:space="12" w:color="F9F6F2"/>
                                                <w:bottom w:val="none" w:sz="0" w:space="0" w:color="F9F6F2"/>
                                                <w:right w:val="none" w:sz="0" w:space="12" w:color="F9F6F2"/>
                                              </w:divBdr>
                                              <w:divsChild>
                                                <w:div w:id="1381779399">
                                                  <w:marLeft w:val="0"/>
                                                  <w:marRight w:val="0"/>
                                                  <w:marTop w:val="0"/>
                                                  <w:marBottom w:val="0"/>
                                                  <w:divBdr>
                                                    <w:top w:val="none" w:sz="0" w:space="0" w:color="auto"/>
                                                    <w:left w:val="none" w:sz="0" w:space="0" w:color="auto"/>
                                                    <w:bottom w:val="none" w:sz="0" w:space="0" w:color="auto"/>
                                                    <w:right w:val="none" w:sz="0" w:space="0" w:color="auto"/>
                                                  </w:divBdr>
                                                </w:div>
                                              </w:divsChild>
                                            </w:div>
                                            <w:div w:id="1501194619">
                                              <w:marLeft w:val="0"/>
                                              <w:marRight w:val="0"/>
                                              <w:marTop w:val="0"/>
                                              <w:marBottom w:val="0"/>
                                              <w:divBdr>
                                                <w:top w:val="none" w:sz="0" w:space="0" w:color="F9F6F2"/>
                                                <w:left w:val="none" w:sz="0" w:space="12" w:color="F9F6F2"/>
                                                <w:bottom w:val="none" w:sz="0" w:space="0" w:color="F9F6F2"/>
                                                <w:right w:val="none" w:sz="0" w:space="12" w:color="F9F6F2"/>
                                              </w:divBdr>
                                              <w:divsChild>
                                                <w:div w:id="128404344">
                                                  <w:marLeft w:val="0"/>
                                                  <w:marRight w:val="0"/>
                                                  <w:marTop w:val="0"/>
                                                  <w:marBottom w:val="0"/>
                                                  <w:divBdr>
                                                    <w:top w:val="none" w:sz="0" w:space="0" w:color="auto"/>
                                                    <w:left w:val="none" w:sz="0" w:space="0" w:color="auto"/>
                                                    <w:bottom w:val="none" w:sz="0" w:space="0" w:color="auto"/>
                                                    <w:right w:val="none" w:sz="0" w:space="0" w:color="auto"/>
                                                  </w:divBdr>
                                                </w:div>
                                              </w:divsChild>
                                            </w:div>
                                            <w:div w:id="661081113">
                                              <w:marLeft w:val="0"/>
                                              <w:marRight w:val="0"/>
                                              <w:marTop w:val="0"/>
                                              <w:marBottom w:val="0"/>
                                              <w:divBdr>
                                                <w:top w:val="none" w:sz="0" w:space="0" w:color="F9F6F2"/>
                                                <w:left w:val="none" w:sz="0" w:space="12" w:color="F9F6F2"/>
                                                <w:bottom w:val="none" w:sz="0" w:space="0" w:color="F9F6F2"/>
                                                <w:right w:val="none" w:sz="0" w:space="12" w:color="F9F6F2"/>
                                              </w:divBdr>
                                              <w:divsChild>
                                                <w:div w:id="1101796231">
                                                  <w:marLeft w:val="0"/>
                                                  <w:marRight w:val="0"/>
                                                  <w:marTop w:val="0"/>
                                                  <w:marBottom w:val="0"/>
                                                  <w:divBdr>
                                                    <w:top w:val="none" w:sz="0" w:space="0" w:color="auto"/>
                                                    <w:left w:val="none" w:sz="0" w:space="0" w:color="auto"/>
                                                    <w:bottom w:val="none" w:sz="0" w:space="0" w:color="auto"/>
                                                    <w:right w:val="none" w:sz="0" w:space="0" w:color="auto"/>
                                                  </w:divBdr>
                                                </w:div>
                                              </w:divsChild>
                                            </w:div>
                                            <w:div w:id="178130838">
                                              <w:marLeft w:val="0"/>
                                              <w:marRight w:val="0"/>
                                              <w:marTop w:val="0"/>
                                              <w:marBottom w:val="0"/>
                                              <w:divBdr>
                                                <w:top w:val="none" w:sz="0" w:space="0" w:color="F9F6F2"/>
                                                <w:left w:val="none" w:sz="0" w:space="12" w:color="F9F6F2"/>
                                                <w:bottom w:val="none" w:sz="0" w:space="0" w:color="F9F6F2"/>
                                                <w:right w:val="none" w:sz="0" w:space="12" w:color="F9F6F2"/>
                                              </w:divBdr>
                                              <w:divsChild>
                                                <w:div w:id="1534803232">
                                                  <w:marLeft w:val="0"/>
                                                  <w:marRight w:val="0"/>
                                                  <w:marTop w:val="0"/>
                                                  <w:marBottom w:val="0"/>
                                                  <w:divBdr>
                                                    <w:top w:val="none" w:sz="0" w:space="0" w:color="auto"/>
                                                    <w:left w:val="none" w:sz="0" w:space="0" w:color="auto"/>
                                                    <w:bottom w:val="none" w:sz="0" w:space="0" w:color="auto"/>
                                                    <w:right w:val="none" w:sz="0" w:space="0" w:color="auto"/>
                                                  </w:divBdr>
                                                </w:div>
                                              </w:divsChild>
                                            </w:div>
                                            <w:div w:id="2034846038">
                                              <w:marLeft w:val="0"/>
                                              <w:marRight w:val="0"/>
                                              <w:marTop w:val="0"/>
                                              <w:marBottom w:val="0"/>
                                              <w:divBdr>
                                                <w:top w:val="none" w:sz="0" w:space="0" w:color="F9F6F2"/>
                                                <w:left w:val="none" w:sz="0" w:space="12" w:color="F9F6F2"/>
                                                <w:bottom w:val="none" w:sz="0" w:space="0" w:color="F9F6F2"/>
                                                <w:right w:val="none" w:sz="0" w:space="12" w:color="F9F6F2"/>
                                              </w:divBdr>
                                              <w:divsChild>
                                                <w:div w:id="1279337291">
                                                  <w:marLeft w:val="0"/>
                                                  <w:marRight w:val="0"/>
                                                  <w:marTop w:val="0"/>
                                                  <w:marBottom w:val="0"/>
                                                  <w:divBdr>
                                                    <w:top w:val="none" w:sz="0" w:space="0" w:color="auto"/>
                                                    <w:left w:val="none" w:sz="0" w:space="0" w:color="auto"/>
                                                    <w:bottom w:val="none" w:sz="0" w:space="0" w:color="auto"/>
                                                    <w:right w:val="none" w:sz="0" w:space="0" w:color="auto"/>
                                                  </w:divBdr>
                                                </w:div>
                                              </w:divsChild>
                                            </w:div>
                                            <w:div w:id="1660959345">
                                              <w:marLeft w:val="0"/>
                                              <w:marRight w:val="0"/>
                                              <w:marTop w:val="0"/>
                                              <w:marBottom w:val="0"/>
                                              <w:divBdr>
                                                <w:top w:val="none" w:sz="0" w:space="0" w:color="F9F6F2"/>
                                                <w:left w:val="none" w:sz="0" w:space="12" w:color="F9F6F2"/>
                                                <w:bottom w:val="none" w:sz="0" w:space="0" w:color="F9F6F2"/>
                                                <w:right w:val="none" w:sz="0" w:space="12" w:color="F9F6F2"/>
                                              </w:divBdr>
                                              <w:divsChild>
                                                <w:div w:id="1943414519">
                                                  <w:marLeft w:val="0"/>
                                                  <w:marRight w:val="0"/>
                                                  <w:marTop w:val="0"/>
                                                  <w:marBottom w:val="0"/>
                                                  <w:divBdr>
                                                    <w:top w:val="none" w:sz="0" w:space="0" w:color="auto"/>
                                                    <w:left w:val="none" w:sz="0" w:space="0" w:color="auto"/>
                                                    <w:bottom w:val="none" w:sz="0" w:space="0" w:color="auto"/>
                                                    <w:right w:val="none" w:sz="0" w:space="0" w:color="auto"/>
                                                  </w:divBdr>
                                                </w:div>
                                                <w:div w:id="1407727853">
                                                  <w:marLeft w:val="0"/>
                                                  <w:marRight w:val="0"/>
                                                  <w:marTop w:val="0"/>
                                                  <w:marBottom w:val="0"/>
                                                  <w:divBdr>
                                                    <w:top w:val="none" w:sz="0" w:space="0" w:color="auto"/>
                                                    <w:left w:val="none" w:sz="0" w:space="0" w:color="auto"/>
                                                    <w:bottom w:val="none" w:sz="0" w:space="0" w:color="auto"/>
                                                    <w:right w:val="none" w:sz="0" w:space="0" w:color="auto"/>
                                                  </w:divBdr>
                                                </w:div>
                                              </w:divsChild>
                                            </w:div>
                                            <w:div w:id="218438038">
                                              <w:marLeft w:val="0"/>
                                              <w:marRight w:val="0"/>
                                              <w:marTop w:val="0"/>
                                              <w:marBottom w:val="0"/>
                                              <w:divBdr>
                                                <w:top w:val="none" w:sz="0" w:space="0" w:color="auto"/>
                                                <w:left w:val="none" w:sz="0" w:space="0" w:color="auto"/>
                                                <w:bottom w:val="none" w:sz="0" w:space="0" w:color="auto"/>
                                                <w:right w:val="none" w:sz="0" w:space="0" w:color="auto"/>
                                              </w:divBdr>
                                              <w:divsChild>
                                                <w:div w:id="480392553">
                                                  <w:marLeft w:val="0"/>
                                                  <w:marRight w:val="0"/>
                                                  <w:marTop w:val="0"/>
                                                  <w:marBottom w:val="0"/>
                                                  <w:divBdr>
                                                    <w:top w:val="none" w:sz="0" w:space="0" w:color="auto"/>
                                                    <w:left w:val="none" w:sz="0" w:space="0" w:color="auto"/>
                                                    <w:bottom w:val="none" w:sz="0" w:space="0" w:color="auto"/>
                                                    <w:right w:val="none" w:sz="0" w:space="0" w:color="auto"/>
                                                  </w:divBdr>
                                                  <w:divsChild>
                                                    <w:div w:id="61914615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72364280">
                                              <w:marLeft w:val="0"/>
                                              <w:marRight w:val="0"/>
                                              <w:marTop w:val="0"/>
                                              <w:marBottom w:val="0"/>
                                              <w:divBdr>
                                                <w:top w:val="none" w:sz="0" w:space="0" w:color="F9F6F2"/>
                                                <w:left w:val="none" w:sz="0" w:space="12" w:color="F9F6F2"/>
                                                <w:bottom w:val="none" w:sz="0" w:space="0" w:color="F9F6F2"/>
                                                <w:right w:val="none" w:sz="0" w:space="12" w:color="F9F6F2"/>
                                              </w:divBdr>
                                              <w:divsChild>
                                                <w:div w:id="472454293">
                                                  <w:marLeft w:val="0"/>
                                                  <w:marRight w:val="0"/>
                                                  <w:marTop w:val="0"/>
                                                  <w:marBottom w:val="0"/>
                                                  <w:divBdr>
                                                    <w:top w:val="none" w:sz="0" w:space="0" w:color="auto"/>
                                                    <w:left w:val="none" w:sz="0" w:space="0" w:color="auto"/>
                                                    <w:bottom w:val="none" w:sz="0" w:space="0" w:color="auto"/>
                                                    <w:right w:val="none" w:sz="0" w:space="0" w:color="auto"/>
                                                  </w:divBdr>
                                                </w:div>
                                              </w:divsChild>
                                            </w:div>
                                            <w:div w:id="20207219">
                                              <w:marLeft w:val="0"/>
                                              <w:marRight w:val="0"/>
                                              <w:marTop w:val="0"/>
                                              <w:marBottom w:val="0"/>
                                              <w:divBdr>
                                                <w:top w:val="none" w:sz="0" w:space="0" w:color="F9F6F2"/>
                                                <w:left w:val="none" w:sz="0" w:space="12" w:color="F9F6F2"/>
                                                <w:bottom w:val="none" w:sz="0" w:space="0" w:color="F9F6F2"/>
                                                <w:right w:val="none" w:sz="0" w:space="12" w:color="F9F6F2"/>
                                              </w:divBdr>
                                              <w:divsChild>
                                                <w:div w:id="740523957">
                                                  <w:marLeft w:val="0"/>
                                                  <w:marRight w:val="0"/>
                                                  <w:marTop w:val="0"/>
                                                  <w:marBottom w:val="0"/>
                                                  <w:divBdr>
                                                    <w:top w:val="none" w:sz="0" w:space="0" w:color="auto"/>
                                                    <w:left w:val="none" w:sz="0" w:space="0" w:color="auto"/>
                                                    <w:bottom w:val="none" w:sz="0" w:space="0" w:color="auto"/>
                                                    <w:right w:val="none" w:sz="0" w:space="0" w:color="auto"/>
                                                  </w:divBdr>
                                                </w:div>
                                              </w:divsChild>
                                            </w:div>
                                            <w:div w:id="1992714105">
                                              <w:marLeft w:val="0"/>
                                              <w:marRight w:val="0"/>
                                              <w:marTop w:val="0"/>
                                              <w:marBottom w:val="0"/>
                                              <w:divBdr>
                                                <w:top w:val="none" w:sz="0" w:space="0" w:color="F9F6F2"/>
                                                <w:left w:val="none" w:sz="0" w:space="12" w:color="F9F6F2"/>
                                                <w:bottom w:val="none" w:sz="0" w:space="0" w:color="F9F6F2"/>
                                                <w:right w:val="none" w:sz="0" w:space="12" w:color="F9F6F2"/>
                                              </w:divBdr>
                                              <w:divsChild>
                                                <w:div w:id="878005256">
                                                  <w:marLeft w:val="0"/>
                                                  <w:marRight w:val="0"/>
                                                  <w:marTop w:val="0"/>
                                                  <w:marBottom w:val="0"/>
                                                  <w:divBdr>
                                                    <w:top w:val="none" w:sz="0" w:space="0" w:color="auto"/>
                                                    <w:left w:val="none" w:sz="0" w:space="0" w:color="auto"/>
                                                    <w:bottom w:val="none" w:sz="0" w:space="0" w:color="auto"/>
                                                    <w:right w:val="none" w:sz="0" w:space="0" w:color="auto"/>
                                                  </w:divBdr>
                                                  <w:divsChild>
                                                    <w:div w:id="1669405983">
                                                      <w:marLeft w:val="0"/>
                                                      <w:marRight w:val="0"/>
                                                      <w:marTop w:val="0"/>
                                                      <w:marBottom w:val="120"/>
                                                      <w:divBdr>
                                                        <w:top w:val="none" w:sz="0" w:space="0" w:color="auto"/>
                                                        <w:left w:val="none" w:sz="0" w:space="0" w:color="auto"/>
                                                        <w:bottom w:val="none" w:sz="0" w:space="0" w:color="auto"/>
                                                        <w:right w:val="none" w:sz="0" w:space="0" w:color="auto"/>
                                                      </w:divBdr>
                                                      <w:divsChild>
                                                        <w:div w:id="51985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064369">
                                              <w:marLeft w:val="0"/>
                                              <w:marRight w:val="0"/>
                                              <w:marTop w:val="0"/>
                                              <w:marBottom w:val="0"/>
                                              <w:divBdr>
                                                <w:top w:val="none" w:sz="0" w:space="0" w:color="F9F6F2"/>
                                                <w:left w:val="none" w:sz="0" w:space="12" w:color="F9F6F2"/>
                                                <w:bottom w:val="none" w:sz="0" w:space="0" w:color="F9F6F2"/>
                                                <w:right w:val="none" w:sz="0" w:space="12" w:color="F9F6F2"/>
                                              </w:divBdr>
                                              <w:divsChild>
                                                <w:div w:id="436296942">
                                                  <w:marLeft w:val="0"/>
                                                  <w:marRight w:val="0"/>
                                                  <w:marTop w:val="0"/>
                                                  <w:marBottom w:val="0"/>
                                                  <w:divBdr>
                                                    <w:top w:val="none" w:sz="0" w:space="0" w:color="auto"/>
                                                    <w:left w:val="none" w:sz="0" w:space="0" w:color="auto"/>
                                                    <w:bottom w:val="none" w:sz="0" w:space="0" w:color="auto"/>
                                                    <w:right w:val="none" w:sz="0" w:space="0" w:color="auto"/>
                                                  </w:divBdr>
                                                </w:div>
                                              </w:divsChild>
                                            </w:div>
                                            <w:div w:id="878977204">
                                              <w:marLeft w:val="0"/>
                                              <w:marRight w:val="0"/>
                                              <w:marTop w:val="0"/>
                                              <w:marBottom w:val="0"/>
                                              <w:divBdr>
                                                <w:top w:val="none" w:sz="0" w:space="0" w:color="F9F6F2"/>
                                                <w:left w:val="none" w:sz="0" w:space="12" w:color="F9F6F2"/>
                                                <w:bottom w:val="none" w:sz="0" w:space="0" w:color="F9F6F2"/>
                                                <w:right w:val="none" w:sz="0" w:space="12" w:color="F9F6F2"/>
                                              </w:divBdr>
                                              <w:divsChild>
                                                <w:div w:id="1429085424">
                                                  <w:marLeft w:val="0"/>
                                                  <w:marRight w:val="0"/>
                                                  <w:marTop w:val="0"/>
                                                  <w:marBottom w:val="0"/>
                                                  <w:divBdr>
                                                    <w:top w:val="none" w:sz="0" w:space="0" w:color="auto"/>
                                                    <w:left w:val="none" w:sz="0" w:space="0" w:color="auto"/>
                                                    <w:bottom w:val="none" w:sz="0" w:space="0" w:color="auto"/>
                                                    <w:right w:val="none" w:sz="0" w:space="0" w:color="auto"/>
                                                  </w:divBdr>
                                                  <w:divsChild>
                                                    <w:div w:id="514611532">
                                                      <w:marLeft w:val="0"/>
                                                      <w:marRight w:val="0"/>
                                                      <w:marTop w:val="0"/>
                                                      <w:marBottom w:val="120"/>
                                                      <w:divBdr>
                                                        <w:top w:val="none" w:sz="0" w:space="0" w:color="auto"/>
                                                        <w:left w:val="none" w:sz="0" w:space="0" w:color="auto"/>
                                                        <w:bottom w:val="none" w:sz="0" w:space="0" w:color="auto"/>
                                                        <w:right w:val="none" w:sz="0" w:space="0" w:color="auto"/>
                                                      </w:divBdr>
                                                      <w:divsChild>
                                                        <w:div w:id="17888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43077">
                                              <w:marLeft w:val="0"/>
                                              <w:marRight w:val="0"/>
                                              <w:marTop w:val="0"/>
                                              <w:marBottom w:val="0"/>
                                              <w:divBdr>
                                                <w:top w:val="none" w:sz="0" w:space="0" w:color="F9F6F2"/>
                                                <w:left w:val="none" w:sz="0" w:space="12" w:color="F9F6F2"/>
                                                <w:bottom w:val="none" w:sz="0" w:space="0" w:color="F9F6F2"/>
                                                <w:right w:val="none" w:sz="0" w:space="12" w:color="F9F6F2"/>
                                              </w:divBdr>
                                              <w:divsChild>
                                                <w:div w:id="1731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081842">
                  <w:marLeft w:val="0"/>
                  <w:marRight w:val="0"/>
                  <w:marTop w:val="0"/>
                  <w:marBottom w:val="0"/>
                  <w:divBdr>
                    <w:top w:val="none" w:sz="0" w:space="0" w:color="auto"/>
                    <w:left w:val="none" w:sz="0" w:space="0" w:color="auto"/>
                    <w:bottom w:val="none" w:sz="0" w:space="0" w:color="auto"/>
                    <w:right w:val="none" w:sz="0" w:space="0" w:color="auto"/>
                  </w:divBdr>
                  <w:divsChild>
                    <w:div w:id="438990832">
                      <w:marLeft w:val="0"/>
                      <w:marRight w:val="0"/>
                      <w:marTop w:val="0"/>
                      <w:marBottom w:val="0"/>
                      <w:divBdr>
                        <w:top w:val="none" w:sz="0" w:space="0" w:color="auto"/>
                        <w:left w:val="none" w:sz="0" w:space="0" w:color="auto"/>
                        <w:bottom w:val="none" w:sz="0" w:space="0" w:color="auto"/>
                        <w:right w:val="none" w:sz="0" w:space="0" w:color="auto"/>
                      </w:divBdr>
                      <w:divsChild>
                        <w:div w:id="651756054">
                          <w:marLeft w:val="0"/>
                          <w:marRight w:val="0"/>
                          <w:marTop w:val="0"/>
                          <w:marBottom w:val="0"/>
                          <w:divBdr>
                            <w:top w:val="none" w:sz="0" w:space="0" w:color="auto"/>
                            <w:left w:val="none" w:sz="0" w:space="0" w:color="auto"/>
                            <w:bottom w:val="none" w:sz="0" w:space="0" w:color="auto"/>
                            <w:right w:val="none" w:sz="0" w:space="0" w:color="auto"/>
                          </w:divBdr>
                          <w:divsChild>
                            <w:div w:id="8768137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12954921">
                      <w:marLeft w:val="0"/>
                      <w:marRight w:val="0"/>
                      <w:marTop w:val="0"/>
                      <w:marBottom w:val="0"/>
                      <w:divBdr>
                        <w:top w:val="none" w:sz="0" w:space="0" w:color="auto"/>
                        <w:left w:val="none" w:sz="0" w:space="0" w:color="auto"/>
                        <w:bottom w:val="none" w:sz="0" w:space="0" w:color="auto"/>
                        <w:right w:val="none" w:sz="0" w:space="0" w:color="auto"/>
                      </w:divBdr>
                      <w:divsChild>
                        <w:div w:id="389496346">
                          <w:marLeft w:val="0"/>
                          <w:marRight w:val="0"/>
                          <w:marTop w:val="0"/>
                          <w:marBottom w:val="0"/>
                          <w:divBdr>
                            <w:top w:val="none" w:sz="0" w:space="0" w:color="auto"/>
                            <w:left w:val="none" w:sz="0" w:space="0" w:color="auto"/>
                            <w:bottom w:val="none" w:sz="0" w:space="0" w:color="auto"/>
                            <w:right w:val="none" w:sz="0" w:space="0" w:color="auto"/>
                          </w:divBdr>
                          <w:divsChild>
                            <w:div w:id="4004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023134">
      <w:bodyDiv w:val="1"/>
      <w:marLeft w:val="0"/>
      <w:marRight w:val="0"/>
      <w:marTop w:val="0"/>
      <w:marBottom w:val="0"/>
      <w:divBdr>
        <w:top w:val="none" w:sz="0" w:space="0" w:color="auto"/>
        <w:left w:val="none" w:sz="0" w:space="0" w:color="auto"/>
        <w:bottom w:val="none" w:sz="0" w:space="0" w:color="auto"/>
        <w:right w:val="none" w:sz="0" w:space="0" w:color="auto"/>
      </w:divBdr>
    </w:div>
    <w:div w:id="1346516847">
      <w:bodyDiv w:val="1"/>
      <w:marLeft w:val="0"/>
      <w:marRight w:val="0"/>
      <w:marTop w:val="0"/>
      <w:marBottom w:val="0"/>
      <w:divBdr>
        <w:top w:val="none" w:sz="0" w:space="0" w:color="auto"/>
        <w:left w:val="none" w:sz="0" w:space="0" w:color="auto"/>
        <w:bottom w:val="none" w:sz="0" w:space="0" w:color="auto"/>
        <w:right w:val="none" w:sz="0" w:space="0" w:color="auto"/>
      </w:divBdr>
    </w:div>
    <w:div w:id="1507942412">
      <w:bodyDiv w:val="1"/>
      <w:marLeft w:val="0"/>
      <w:marRight w:val="0"/>
      <w:marTop w:val="0"/>
      <w:marBottom w:val="0"/>
      <w:divBdr>
        <w:top w:val="none" w:sz="0" w:space="0" w:color="auto"/>
        <w:left w:val="none" w:sz="0" w:space="0" w:color="auto"/>
        <w:bottom w:val="none" w:sz="0" w:space="0" w:color="auto"/>
        <w:right w:val="none" w:sz="0" w:space="0" w:color="auto"/>
      </w:divBdr>
    </w:div>
    <w:div w:id="1557157799">
      <w:bodyDiv w:val="1"/>
      <w:marLeft w:val="0"/>
      <w:marRight w:val="0"/>
      <w:marTop w:val="0"/>
      <w:marBottom w:val="0"/>
      <w:divBdr>
        <w:top w:val="none" w:sz="0" w:space="0" w:color="auto"/>
        <w:left w:val="none" w:sz="0" w:space="0" w:color="auto"/>
        <w:bottom w:val="none" w:sz="0" w:space="0" w:color="auto"/>
        <w:right w:val="none" w:sz="0" w:space="0" w:color="auto"/>
      </w:divBdr>
    </w:div>
    <w:div w:id="1808011468">
      <w:bodyDiv w:val="1"/>
      <w:marLeft w:val="0"/>
      <w:marRight w:val="0"/>
      <w:marTop w:val="0"/>
      <w:marBottom w:val="0"/>
      <w:divBdr>
        <w:top w:val="none" w:sz="0" w:space="0" w:color="auto"/>
        <w:left w:val="none" w:sz="0" w:space="0" w:color="auto"/>
        <w:bottom w:val="none" w:sz="0" w:space="0" w:color="auto"/>
        <w:right w:val="none" w:sz="0" w:space="0" w:color="auto"/>
      </w:divBdr>
    </w:div>
    <w:div w:id="1880970189">
      <w:bodyDiv w:val="1"/>
      <w:marLeft w:val="0"/>
      <w:marRight w:val="0"/>
      <w:marTop w:val="0"/>
      <w:marBottom w:val="0"/>
      <w:divBdr>
        <w:top w:val="none" w:sz="0" w:space="0" w:color="auto"/>
        <w:left w:val="none" w:sz="0" w:space="0" w:color="auto"/>
        <w:bottom w:val="none" w:sz="0" w:space="0" w:color="auto"/>
        <w:right w:val="none" w:sz="0" w:space="0" w:color="auto"/>
      </w:divBdr>
    </w:div>
    <w:div w:id="189912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emf"/><Relationship Id="rId4" Type="http://schemas.openxmlformats.org/officeDocument/2006/relationships/hyperlink" Target="https://www.imperial.ac.uk/news/195075/new-algorithm-helps-uncover-forgotten-fig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458</Words>
  <Characters>2612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Rodrigues, Miguel</dc:creator>
  <cp:keywords/>
  <dc:description/>
  <cp:lastModifiedBy>Pier Luigi Dragotti</cp:lastModifiedBy>
  <cp:revision>7</cp:revision>
  <dcterms:created xsi:type="dcterms:W3CDTF">2020-07-24T08:22:00Z</dcterms:created>
  <dcterms:modified xsi:type="dcterms:W3CDTF">2020-08-26T17:55:00Z</dcterms:modified>
</cp:coreProperties>
</file>